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437A8">
      <w:pPr>
        <w:tabs>
          <w:tab w:val="left" w:pos="4211"/>
        </w:tabs>
        <w:spacing w:line="560" w:lineRule="exact"/>
      </w:pPr>
      <w:r>
        <w:rPr>
          <w:rFonts w:hint="eastAsia" w:ascii="黑体" w:hAnsi="黑体" w:eastAsia="黑体" w:cs="黑体"/>
          <w:sz w:val="32"/>
          <w:szCs w:val="32"/>
        </w:rPr>
        <w:t>附件3</w:t>
      </w:r>
      <w:r>
        <w:rPr>
          <w:rFonts w:hint="eastAsia" w:ascii="黑体" w:hAnsi="黑体" w:eastAsia="黑体" w:cs="黑体"/>
          <w:sz w:val="32"/>
          <w:szCs w:val="32"/>
        </w:rPr>
        <w:br w:type="textWrapping"/>
      </w:r>
    </w:p>
    <w:p w14:paraId="4F2A68D4">
      <w:pPr>
        <w:tabs>
          <w:tab w:val="left" w:pos="4211"/>
        </w:tabs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珍优食用菌物联网智能化栽培技术要求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》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团体标准征求意见表</w:t>
      </w:r>
    </w:p>
    <w:tbl>
      <w:tblPr>
        <w:tblStyle w:val="5"/>
        <w:tblpPr w:leftFromText="180" w:rightFromText="180" w:vertAnchor="text" w:horzAnchor="page" w:tblpX="1751" w:tblpY="587"/>
        <w:tblOverlap w:val="never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2"/>
        <w:gridCol w:w="1390"/>
        <w:gridCol w:w="1968"/>
        <w:gridCol w:w="1420"/>
        <w:gridCol w:w="1421"/>
        <w:gridCol w:w="1421"/>
      </w:tblGrid>
      <w:tr w14:paraId="0B6A5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902" w:type="dxa"/>
            <w:vAlign w:val="center"/>
          </w:tcPr>
          <w:p w14:paraId="2182B8A4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序号</w:t>
            </w:r>
          </w:p>
        </w:tc>
        <w:tc>
          <w:tcPr>
            <w:tcW w:w="1390" w:type="dxa"/>
            <w:vAlign w:val="center"/>
          </w:tcPr>
          <w:p w14:paraId="4CCC0FAE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条款</w:t>
            </w:r>
          </w:p>
        </w:tc>
        <w:tc>
          <w:tcPr>
            <w:tcW w:w="1968" w:type="dxa"/>
            <w:vAlign w:val="center"/>
          </w:tcPr>
          <w:p w14:paraId="65A26CFB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修改内容</w:t>
            </w:r>
          </w:p>
        </w:tc>
        <w:tc>
          <w:tcPr>
            <w:tcW w:w="1420" w:type="dxa"/>
            <w:vAlign w:val="center"/>
          </w:tcPr>
          <w:p w14:paraId="15779E29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修改为</w:t>
            </w:r>
          </w:p>
        </w:tc>
        <w:tc>
          <w:tcPr>
            <w:tcW w:w="1421" w:type="dxa"/>
            <w:vAlign w:val="center"/>
          </w:tcPr>
          <w:p w14:paraId="7EC13DDE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意见提出单位</w:t>
            </w:r>
          </w:p>
        </w:tc>
        <w:tc>
          <w:tcPr>
            <w:tcW w:w="1421" w:type="dxa"/>
            <w:vAlign w:val="center"/>
          </w:tcPr>
          <w:p w14:paraId="0A48C645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处理结果</w:t>
            </w:r>
          </w:p>
        </w:tc>
      </w:tr>
      <w:tr w14:paraId="00CD2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7B42E7AF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6C6F6E63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41D9D13D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25D5EDC6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37CB7930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7E0C8386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72DDB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02" w:type="dxa"/>
          </w:tcPr>
          <w:p w14:paraId="79EDC20A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182EA0AC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29CBEFFF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426307C3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7087BC5C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5AE35D8B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57728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02" w:type="dxa"/>
          </w:tcPr>
          <w:p w14:paraId="1542493C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6229E6C1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3CAAD6A4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3FEC2A94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0A2B06F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04D8B06D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65E214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5580E35B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0454638D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284E35DB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6F2F0194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6BF1D4C4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3CFBE7D2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65717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697EAE73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322C5C50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016CDE9C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233F419B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18F8DCD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5272505F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6CE10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60EB95F2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57EA3061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41A67264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31A9801D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671DAC1A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4913E9C3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7D5E6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4B0F6707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435E7E17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50F0D66D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6729E491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7CB8276D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7A7A4342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62437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0DD1A8B1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3FF78C3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18114564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3F45CED6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0F38A9C8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0DD26570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71FA7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66EC80E5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3F236952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5BEF149B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2A46F0C1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1078AA8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46F9BC01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0468F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02" w:type="dxa"/>
          </w:tcPr>
          <w:p w14:paraId="0BD918BE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3A509C96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2F748B6F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1235FBBB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4C7ABA31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664BE177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2BB81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02" w:type="dxa"/>
          </w:tcPr>
          <w:p w14:paraId="689F3C6C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4205F93A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4F766EBA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060136C5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0F303D38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55E0B6DC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5EF1E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7D763CE6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2A7780E2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22A4372B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302F9D40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4149CD45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61F3B05A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1AE28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522" w:type="dxa"/>
            <w:gridSpan w:val="6"/>
          </w:tcPr>
          <w:p w14:paraId="7BABAFC5">
            <w:pPr>
              <w:pStyle w:val="7"/>
              <w:rPr>
                <w:rFonts w:ascii="Times New Roman"/>
                <w:sz w:val="32"/>
                <w:lang w:val="en-US"/>
              </w:rPr>
            </w:pPr>
            <w:r>
              <w:rPr>
                <w:rFonts w:hint="eastAsia"/>
                <w:sz w:val="30"/>
                <w:szCs w:val="30"/>
                <w:lang w:val="en-US"/>
              </w:rPr>
              <w:t>请以</w:t>
            </w:r>
            <w:r>
              <w:rPr>
                <w:rFonts w:hint="eastAsia"/>
                <w:sz w:val="30"/>
                <w:szCs w:val="30"/>
              </w:rPr>
              <w:t>邮件形式反馈至协会</w:t>
            </w:r>
            <w:r>
              <w:rPr>
                <w:rFonts w:hint="eastAsia"/>
                <w:sz w:val="30"/>
                <w:szCs w:val="30"/>
                <w:lang w:val="en-US"/>
              </w:rPr>
              <w:t>，邮箱：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476153221@qq.com</w:t>
            </w:r>
          </w:p>
        </w:tc>
      </w:tr>
    </w:tbl>
    <w:p w14:paraId="07094EB2">
      <w:pPr>
        <w:spacing w:line="560" w:lineRule="exact"/>
        <w:jc w:val="left"/>
      </w:pPr>
    </w:p>
    <w:p w14:paraId="650FB48C">
      <w:pPr>
        <w:bidi w:val="0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 w14:paraId="49D7327D">
      <w:pPr>
        <w:rPr>
          <w:lang w:val="en-US" w:eastAsia="zh-CN"/>
        </w:rPr>
      </w:pPr>
    </w:p>
    <w:p w14:paraId="4D071BE7">
      <w:pPr>
        <w:tabs>
          <w:tab w:val="left" w:pos="4211"/>
        </w:tabs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鹿茸菇栽培基质质量要求及高产优质基质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配方技术要求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》团体标准征求意见表</w:t>
      </w:r>
    </w:p>
    <w:tbl>
      <w:tblPr>
        <w:tblStyle w:val="5"/>
        <w:tblpPr w:leftFromText="180" w:rightFromText="180" w:vertAnchor="text" w:horzAnchor="page" w:tblpX="1751" w:tblpY="587"/>
        <w:tblOverlap w:val="never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2"/>
        <w:gridCol w:w="1390"/>
        <w:gridCol w:w="1968"/>
        <w:gridCol w:w="1420"/>
        <w:gridCol w:w="1421"/>
        <w:gridCol w:w="1421"/>
      </w:tblGrid>
      <w:tr w14:paraId="384B4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902" w:type="dxa"/>
            <w:vAlign w:val="center"/>
          </w:tcPr>
          <w:p w14:paraId="36766FE7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序号</w:t>
            </w:r>
          </w:p>
        </w:tc>
        <w:tc>
          <w:tcPr>
            <w:tcW w:w="1390" w:type="dxa"/>
            <w:vAlign w:val="center"/>
          </w:tcPr>
          <w:p w14:paraId="551539AF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条款</w:t>
            </w:r>
          </w:p>
        </w:tc>
        <w:tc>
          <w:tcPr>
            <w:tcW w:w="1968" w:type="dxa"/>
            <w:vAlign w:val="center"/>
          </w:tcPr>
          <w:p w14:paraId="35A4DD30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修改内容</w:t>
            </w:r>
          </w:p>
        </w:tc>
        <w:tc>
          <w:tcPr>
            <w:tcW w:w="1420" w:type="dxa"/>
            <w:vAlign w:val="center"/>
          </w:tcPr>
          <w:p w14:paraId="515090CD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修改为</w:t>
            </w:r>
          </w:p>
        </w:tc>
        <w:tc>
          <w:tcPr>
            <w:tcW w:w="1421" w:type="dxa"/>
            <w:vAlign w:val="center"/>
          </w:tcPr>
          <w:p w14:paraId="689C622E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意见提出单位</w:t>
            </w:r>
          </w:p>
        </w:tc>
        <w:tc>
          <w:tcPr>
            <w:tcW w:w="1421" w:type="dxa"/>
            <w:vAlign w:val="center"/>
          </w:tcPr>
          <w:p w14:paraId="28F2D63F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处理结果</w:t>
            </w:r>
          </w:p>
        </w:tc>
      </w:tr>
      <w:tr w14:paraId="24881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73642E8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71BA368E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485AD2A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40B64F27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57C5E0A1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796942ED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7A73E1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02" w:type="dxa"/>
          </w:tcPr>
          <w:p w14:paraId="6477D135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1E15072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275A7950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7CE0B0D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6EFD05AB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137BC439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35F960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02" w:type="dxa"/>
          </w:tcPr>
          <w:p w14:paraId="3EDBEFCF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613A386C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7BC0ADC7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3B99A7B1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1A08F8E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602936A7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11E0A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44408351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51223B1F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22D05D90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01A0C8F3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1B1D958F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325F1005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6FCA1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4F825F11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2EE8BEFA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693C5C4A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5FA30A82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431A04BA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2369B91A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7958C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5C4DD56F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54D1E1AE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516CA8DE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77F7DC00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42AB151E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01F4F343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3D7DE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19BDAFF5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0F10361E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10A9CE07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1AA49FEC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15FD9327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661EFDA4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0E9E1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378F65F3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0241CA5E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62CA6686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0D675470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6963DEAF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25EC4E88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79E9D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0D776E64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38DCC215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4E431675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23FA18CD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179200B0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6178D29C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6F045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02" w:type="dxa"/>
          </w:tcPr>
          <w:p w14:paraId="35C508FC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77FCDE74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15950520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23ED1C6D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1DE4C05F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7B0AD0EA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492FD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02" w:type="dxa"/>
          </w:tcPr>
          <w:p w14:paraId="5DA3F09A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205515D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2ECC135D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2E9AAA97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073B1AF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2AD3DE6D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322EF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02" w:type="dxa"/>
          </w:tcPr>
          <w:p w14:paraId="1D77C16C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390" w:type="dxa"/>
          </w:tcPr>
          <w:p w14:paraId="027515C9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968" w:type="dxa"/>
          </w:tcPr>
          <w:p w14:paraId="3B6DC4C5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0" w:type="dxa"/>
          </w:tcPr>
          <w:p w14:paraId="0E5F1D6E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006E0538">
            <w:pPr>
              <w:pStyle w:val="7"/>
              <w:rPr>
                <w:rFonts w:ascii="Times New Roman"/>
                <w:sz w:val="32"/>
              </w:rPr>
            </w:pPr>
          </w:p>
        </w:tc>
        <w:tc>
          <w:tcPr>
            <w:tcW w:w="1421" w:type="dxa"/>
          </w:tcPr>
          <w:p w14:paraId="143DAF76">
            <w:pPr>
              <w:pStyle w:val="7"/>
              <w:rPr>
                <w:rFonts w:ascii="Times New Roman"/>
                <w:sz w:val="32"/>
              </w:rPr>
            </w:pPr>
          </w:p>
        </w:tc>
      </w:tr>
      <w:tr w14:paraId="3A15F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522" w:type="dxa"/>
            <w:gridSpan w:val="6"/>
          </w:tcPr>
          <w:p w14:paraId="51F5A184">
            <w:pPr>
              <w:pStyle w:val="7"/>
              <w:rPr>
                <w:rFonts w:ascii="Times New Roman"/>
                <w:sz w:val="32"/>
                <w:lang w:val="en-US"/>
              </w:rPr>
            </w:pPr>
            <w:r>
              <w:rPr>
                <w:rFonts w:hint="eastAsia"/>
                <w:sz w:val="30"/>
                <w:szCs w:val="30"/>
                <w:lang w:val="en-US"/>
              </w:rPr>
              <w:t>请以</w:t>
            </w:r>
            <w:r>
              <w:rPr>
                <w:rFonts w:hint="eastAsia"/>
                <w:sz w:val="30"/>
                <w:szCs w:val="30"/>
              </w:rPr>
              <w:t>邮件形式反馈至协会</w:t>
            </w:r>
            <w:r>
              <w:rPr>
                <w:rFonts w:hint="eastAsia"/>
                <w:sz w:val="30"/>
                <w:szCs w:val="30"/>
                <w:lang w:val="en-US"/>
              </w:rPr>
              <w:t>，邮箱：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476153221@qq.com</w:t>
            </w:r>
            <w:bookmarkStart w:id="0" w:name="_GoBack"/>
            <w:bookmarkEnd w:id="0"/>
          </w:p>
        </w:tc>
      </w:tr>
    </w:tbl>
    <w:p w14:paraId="43D2060E">
      <w:pPr>
        <w:spacing w:line="560" w:lineRule="exact"/>
        <w:jc w:val="left"/>
      </w:pPr>
    </w:p>
    <w:p w14:paraId="2F48DBD6">
      <w:pPr>
        <w:pStyle w:val="2"/>
        <w:rPr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3ZjBiYTM5YzYxNDE1MjhiM2EzOWIzOGY4MmQ4N2MifQ=="/>
  </w:docVars>
  <w:rsids>
    <w:rsidRoot w:val="007E6E8D"/>
    <w:rsid w:val="003C2E3C"/>
    <w:rsid w:val="00434D61"/>
    <w:rsid w:val="006E7FD1"/>
    <w:rsid w:val="007E6E8D"/>
    <w:rsid w:val="00A452D0"/>
    <w:rsid w:val="013210CB"/>
    <w:rsid w:val="01AB2910"/>
    <w:rsid w:val="01CD6255"/>
    <w:rsid w:val="031B35D5"/>
    <w:rsid w:val="03647B31"/>
    <w:rsid w:val="03667D01"/>
    <w:rsid w:val="054D3CC7"/>
    <w:rsid w:val="07E67A76"/>
    <w:rsid w:val="08423FF6"/>
    <w:rsid w:val="0AC26EF0"/>
    <w:rsid w:val="0F2A424A"/>
    <w:rsid w:val="118A3B91"/>
    <w:rsid w:val="12495CEB"/>
    <w:rsid w:val="13C3786B"/>
    <w:rsid w:val="149B497B"/>
    <w:rsid w:val="16101A2F"/>
    <w:rsid w:val="166B7621"/>
    <w:rsid w:val="18075710"/>
    <w:rsid w:val="18FC7607"/>
    <w:rsid w:val="1B3E66DE"/>
    <w:rsid w:val="1BDC7B1C"/>
    <w:rsid w:val="1BF23697"/>
    <w:rsid w:val="1F6F2DA0"/>
    <w:rsid w:val="1F73077C"/>
    <w:rsid w:val="201523AC"/>
    <w:rsid w:val="20C03860"/>
    <w:rsid w:val="20FF41E9"/>
    <w:rsid w:val="22002B97"/>
    <w:rsid w:val="22DE7C86"/>
    <w:rsid w:val="26392C64"/>
    <w:rsid w:val="26B91F23"/>
    <w:rsid w:val="282F248B"/>
    <w:rsid w:val="28860C3C"/>
    <w:rsid w:val="28B954AA"/>
    <w:rsid w:val="2A125864"/>
    <w:rsid w:val="2B643A36"/>
    <w:rsid w:val="2CAD5FEF"/>
    <w:rsid w:val="30BB4840"/>
    <w:rsid w:val="34BF0E0C"/>
    <w:rsid w:val="36EA7C97"/>
    <w:rsid w:val="3709499D"/>
    <w:rsid w:val="37EA3800"/>
    <w:rsid w:val="39C016B1"/>
    <w:rsid w:val="3A483652"/>
    <w:rsid w:val="3B5953EB"/>
    <w:rsid w:val="3C4D1974"/>
    <w:rsid w:val="3C87026F"/>
    <w:rsid w:val="3E30377C"/>
    <w:rsid w:val="3E603EE2"/>
    <w:rsid w:val="3EF97FD7"/>
    <w:rsid w:val="3FE830BD"/>
    <w:rsid w:val="404D3B7E"/>
    <w:rsid w:val="426F009E"/>
    <w:rsid w:val="42C82DE3"/>
    <w:rsid w:val="4373133A"/>
    <w:rsid w:val="44141E92"/>
    <w:rsid w:val="47B90CB5"/>
    <w:rsid w:val="4A0F7CE8"/>
    <w:rsid w:val="4B77486C"/>
    <w:rsid w:val="4D4D54E1"/>
    <w:rsid w:val="4EA23BA5"/>
    <w:rsid w:val="4F2B09D9"/>
    <w:rsid w:val="4F6A777E"/>
    <w:rsid w:val="51F4154B"/>
    <w:rsid w:val="54F3468A"/>
    <w:rsid w:val="562B7CFA"/>
    <w:rsid w:val="563F18A8"/>
    <w:rsid w:val="57111481"/>
    <w:rsid w:val="57533BE3"/>
    <w:rsid w:val="575F4143"/>
    <w:rsid w:val="581D5D9C"/>
    <w:rsid w:val="58894358"/>
    <w:rsid w:val="5A871F80"/>
    <w:rsid w:val="5B064B27"/>
    <w:rsid w:val="5B186CC0"/>
    <w:rsid w:val="5BCA1D02"/>
    <w:rsid w:val="5C734698"/>
    <w:rsid w:val="5DA42563"/>
    <w:rsid w:val="61C96577"/>
    <w:rsid w:val="625A5F85"/>
    <w:rsid w:val="63486AE6"/>
    <w:rsid w:val="63A9158C"/>
    <w:rsid w:val="63C65696"/>
    <w:rsid w:val="647C7848"/>
    <w:rsid w:val="64914047"/>
    <w:rsid w:val="64C91D49"/>
    <w:rsid w:val="67A05FCC"/>
    <w:rsid w:val="6B937380"/>
    <w:rsid w:val="6BE65BBD"/>
    <w:rsid w:val="6C582E3D"/>
    <w:rsid w:val="6DFB09CF"/>
    <w:rsid w:val="6E0F259F"/>
    <w:rsid w:val="6E396844"/>
    <w:rsid w:val="72C85756"/>
    <w:rsid w:val="7379740D"/>
    <w:rsid w:val="76D5569C"/>
    <w:rsid w:val="77894E9A"/>
    <w:rsid w:val="7A5A0740"/>
    <w:rsid w:val="7AEC1FE0"/>
    <w:rsid w:val="7D3261BE"/>
    <w:rsid w:val="7D7C62D8"/>
    <w:rsid w:val="7DC37BD2"/>
    <w:rsid w:val="7E05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Table Paragraph"/>
    <w:basedOn w:val="1"/>
    <w:qFormat/>
    <w:uiPriority w:val="1"/>
    <w:rPr>
      <w:rFonts w:ascii="仿宋_GB2312" w:hAnsi="仿宋_GB2312" w:eastAsia="仿宋_GB2312" w:cs="仿宋_GB2312"/>
      <w:lang w:val="zh-CN" w:bidi="zh-CN"/>
    </w:rPr>
  </w:style>
  <w:style w:type="character" w:customStyle="1" w:styleId="8">
    <w:name w:val="页眉 字符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0">
    <w:name w:val="标准文件_文件名称"/>
    <w:basedOn w:val="11"/>
    <w:next w:val="11"/>
    <w:qFormat/>
    <w:uiPriority w:val="0"/>
    <w:pPr>
      <w:framePr w:w="9639" w:h="6976" w:hRule="exact" w:wrap="auto" w:vAnchor="page" w:hAnchor="page" w:y="6408"/>
      <w:autoSpaceDE/>
      <w:autoSpaceDN/>
      <w:spacing w:line="700" w:lineRule="exact"/>
      <w:ind w:firstLine="0" w:firstLineChars="0"/>
      <w:jc w:val="center"/>
    </w:pPr>
    <w:rPr>
      <w:rFonts w:ascii="黑体" w:hAnsi="黑体" w:eastAsia="黑体"/>
      <w:bCs/>
      <w:sz w:val="52"/>
    </w:rPr>
  </w:style>
  <w:style w:type="paragraph" w:customStyle="1" w:styleId="1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146</Words>
  <Characters>176</Characters>
  <Lines>1</Lines>
  <Paragraphs>1</Paragraphs>
  <TotalTime>7</TotalTime>
  <ScaleCrop>false</ScaleCrop>
  <LinksUpToDate>false</LinksUpToDate>
  <CharactersWithSpaces>176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2025-11-14T03:44:00Z</dcterms:created>
  <dc:creator>Administrator</dc:creator>
  <cp:lastModifiedBy>协会秘书处</cp:lastModifiedBy>
  <cp:lastPrinted>2024-09-10T07:24:00Z</cp:lastPrinted>
  <dcterms:modified xsi:type="dcterms:W3CDTF">2026-09-21T07:08:38Z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46B896E874594441BD3363DE612245B0_13</vt:lpwstr>
  </property>
  <property fmtid="{D5CDD505-2E9C-101B-9397-08002B2CF9AE}" pid="4" name="KSOTemplateDocerSaveRecord">
    <vt:lpwstr>eyJoZGlkIjoiZTgzMjIyNzU4NDgwMGI4YzY4YWVhZjkwNWJmNWJlNDUiLCJ1c2VySWQiOiIxODUxODgxMjE1In0=</vt:lpwstr>
  </property>
</Properties>
</file>