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6DFF85">
      <w:pPr>
        <w:pageBreakBefore/>
        <w:jc w:val="left"/>
        <w:rPr>
          <w:rFonts w:ascii="黑体" w:hAnsi="黑体" w:eastAsia="黑体" w:cs="黑体"/>
          <w:color w:val="auto"/>
          <w:sz w:val="32"/>
        </w:rPr>
      </w:pPr>
      <w:r>
        <w:rPr>
          <w:rFonts w:hint="eastAsia" w:ascii="黑体" w:hAnsi="黑体" w:eastAsia="黑体" w:cs="黑体"/>
          <w:color w:val="auto"/>
          <w:sz w:val="32"/>
        </w:rPr>
        <w:t>附件1</w:t>
      </w:r>
    </w:p>
    <w:p w14:paraId="40D2788F">
      <w:pPr>
        <w:ind w:firstLine="6400" w:firstLineChars="2000"/>
        <w:rPr>
          <w:rFonts w:ascii="仿宋_GB2312" w:eastAsia="仿宋_GB2312"/>
          <w:color w:val="auto"/>
          <w:sz w:val="32"/>
          <w:u w:val="single"/>
        </w:rPr>
      </w:pPr>
      <w:r>
        <w:rPr>
          <w:rFonts w:hint="eastAsia" w:ascii="仿宋_GB2312" w:eastAsia="仿宋_GB2312"/>
          <w:color w:val="auto"/>
          <w:sz w:val="32"/>
        </w:rPr>
        <w:t xml:space="preserve">编号 </w:t>
      </w:r>
      <w:r>
        <w:rPr>
          <w:rFonts w:hint="eastAsia" w:ascii="仿宋_GB2312" w:eastAsia="仿宋_GB2312"/>
          <w:color w:val="auto"/>
          <w:sz w:val="32"/>
          <w:u w:val="single"/>
        </w:rPr>
        <w:t xml:space="preserve">          </w:t>
      </w:r>
    </w:p>
    <w:p w14:paraId="217B3724">
      <w:pPr>
        <w:jc w:val="center"/>
        <w:rPr>
          <w:rFonts w:ascii="仿宋_GB2312" w:eastAsia="仿宋_GB2312"/>
          <w:color w:val="auto"/>
          <w:sz w:val="32"/>
          <w:u w:val="single"/>
        </w:rPr>
      </w:pPr>
      <w:bookmarkStart w:id="0" w:name="_GoBack"/>
      <w:bookmarkEnd w:id="0"/>
    </w:p>
    <w:p w14:paraId="29C08D21">
      <w:pPr>
        <w:jc w:val="center"/>
        <w:rPr>
          <w:rFonts w:ascii="仿宋_GB2312" w:eastAsia="仿宋_GB2312"/>
          <w:b/>
          <w:color w:val="auto"/>
          <w:spacing w:val="30"/>
          <w:sz w:val="44"/>
        </w:rPr>
      </w:pPr>
    </w:p>
    <w:p w14:paraId="1D05E66D">
      <w:pPr>
        <w:spacing w:after="312" w:afterLines="1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3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30"/>
          <w:kern w:val="0"/>
          <w:sz w:val="44"/>
          <w:szCs w:val="44"/>
        </w:rPr>
        <w:t>山东科技咨询协会</w:t>
      </w:r>
    </w:p>
    <w:p w14:paraId="50430E2C">
      <w:pPr>
        <w:spacing w:after="312" w:afterLines="1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3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30"/>
          <w:kern w:val="0"/>
          <w:sz w:val="44"/>
          <w:szCs w:val="44"/>
        </w:rPr>
        <w:t>科技咨询单位资格评审</w:t>
      </w:r>
    </w:p>
    <w:p w14:paraId="48BA29B5">
      <w:pPr>
        <w:spacing w:line="104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72"/>
          <w:szCs w:val="72"/>
        </w:rPr>
        <w:t>申  报  表</w:t>
      </w:r>
    </w:p>
    <w:p w14:paraId="3D58590C">
      <w:pPr>
        <w:spacing w:line="1040" w:lineRule="exact"/>
        <w:jc w:val="center"/>
        <w:rPr>
          <w:rFonts w:ascii="仿宋_GB2312" w:eastAsia="仿宋_GB2312"/>
          <w:b/>
          <w:color w:val="auto"/>
          <w:sz w:val="48"/>
        </w:rPr>
      </w:pPr>
    </w:p>
    <w:p w14:paraId="64E7793A">
      <w:pPr>
        <w:spacing w:line="1040" w:lineRule="exact"/>
        <w:rPr>
          <w:rFonts w:ascii="仿宋_GB2312" w:eastAsia="仿宋_GB2312"/>
          <w:b/>
          <w:color w:val="auto"/>
          <w:sz w:val="32"/>
        </w:rPr>
      </w:pPr>
      <w:r>
        <w:rPr>
          <w:rFonts w:hint="eastAsia" w:ascii="仿宋_GB2312" w:eastAsia="仿宋_GB2312"/>
          <w:b/>
          <w:color w:val="auto"/>
          <w:sz w:val="32"/>
        </w:rPr>
        <w:t xml:space="preserve">           </w:t>
      </w:r>
    </w:p>
    <w:p w14:paraId="017DB3BC">
      <w:pPr>
        <w:spacing w:line="1040" w:lineRule="exact"/>
        <w:ind w:firstLine="1440" w:firstLineChars="400"/>
        <w:rPr>
          <w:rFonts w:ascii="仿宋_GB2312" w:eastAsia="仿宋_GB2312"/>
          <w:color w:val="auto"/>
          <w:sz w:val="36"/>
          <w:u w:val="single"/>
        </w:rPr>
      </w:pPr>
      <w:r>
        <w:rPr>
          <w:rFonts w:hint="eastAsia" w:ascii="仿宋_GB2312" w:eastAsia="仿宋_GB2312"/>
          <w:color w:val="auto"/>
          <w:sz w:val="36"/>
        </w:rPr>
        <w:t>申报单位：</w:t>
      </w:r>
      <w:r>
        <w:rPr>
          <w:rFonts w:hint="eastAsia" w:ascii="仿宋_GB2312" w:eastAsia="仿宋_GB2312"/>
          <w:color w:val="auto"/>
          <w:sz w:val="36"/>
          <w:u w:val="single"/>
        </w:rPr>
        <w:t xml:space="preserve">                       </w:t>
      </w:r>
      <w:r>
        <w:rPr>
          <w:rFonts w:hint="eastAsia" w:ascii="黑体" w:eastAsia="黑体"/>
          <w:color w:val="auto"/>
          <w:sz w:val="30"/>
        </w:rPr>
        <w:t>（盖章）</w:t>
      </w:r>
    </w:p>
    <w:p w14:paraId="3F77CF22">
      <w:pPr>
        <w:spacing w:line="1040" w:lineRule="exact"/>
        <w:ind w:firstLine="1440" w:firstLineChars="400"/>
        <w:rPr>
          <w:rFonts w:ascii="仿宋_GB2312" w:eastAsia="仿宋_GB2312"/>
          <w:color w:val="auto"/>
          <w:sz w:val="36"/>
          <w:u w:val="single"/>
        </w:rPr>
      </w:pPr>
      <w:r>
        <w:rPr>
          <w:rFonts w:hint="eastAsia" w:ascii="仿宋_GB2312" w:eastAsia="仿宋_GB2312"/>
          <w:color w:val="auto"/>
          <w:sz w:val="36"/>
        </w:rPr>
        <w:t>申报等级：</w:t>
      </w:r>
      <w:r>
        <w:rPr>
          <w:rFonts w:hint="eastAsia" w:ascii="仿宋_GB2312" w:eastAsia="仿宋_GB2312"/>
          <w:color w:val="auto"/>
          <w:sz w:val="36"/>
          <w:u w:val="single"/>
        </w:rPr>
        <w:t xml:space="preserve">                       </w:t>
      </w:r>
    </w:p>
    <w:p w14:paraId="4D0E5454">
      <w:pPr>
        <w:spacing w:line="1040" w:lineRule="exact"/>
        <w:ind w:firstLine="1440" w:firstLineChars="400"/>
        <w:rPr>
          <w:rFonts w:ascii="仿宋_GB2312" w:eastAsia="仿宋_GB2312"/>
          <w:color w:val="auto"/>
          <w:sz w:val="36"/>
          <w:u w:val="single"/>
        </w:rPr>
      </w:pPr>
      <w:r>
        <w:rPr>
          <w:rFonts w:hint="eastAsia" w:ascii="仿宋_GB2312" w:eastAsia="仿宋_GB2312"/>
          <w:color w:val="auto"/>
          <w:sz w:val="36"/>
        </w:rPr>
        <w:t>法定代表人：</w:t>
      </w:r>
      <w:r>
        <w:rPr>
          <w:rFonts w:hint="eastAsia" w:ascii="仿宋_GB2312" w:eastAsia="仿宋_GB2312"/>
          <w:color w:val="auto"/>
          <w:sz w:val="36"/>
          <w:u w:val="single"/>
        </w:rPr>
        <w:t xml:space="preserve">                     </w:t>
      </w:r>
    </w:p>
    <w:p w14:paraId="03B36E68">
      <w:pPr>
        <w:spacing w:line="380" w:lineRule="exact"/>
        <w:rPr>
          <w:rFonts w:ascii="仿宋_GB2312" w:eastAsia="仿宋_GB2312"/>
          <w:color w:val="auto"/>
          <w:sz w:val="32"/>
        </w:rPr>
      </w:pPr>
      <w:r>
        <w:rPr>
          <w:rFonts w:hint="eastAsia" w:ascii="仿宋_GB2312" w:eastAsia="仿宋_GB2312"/>
          <w:color w:val="auto"/>
          <w:sz w:val="32"/>
        </w:rPr>
        <w:t xml:space="preserve">    </w:t>
      </w:r>
    </w:p>
    <w:p w14:paraId="4F0876E6">
      <w:pPr>
        <w:spacing w:line="380" w:lineRule="exact"/>
        <w:rPr>
          <w:rFonts w:ascii="仿宋_GB2312" w:eastAsia="仿宋_GB2312"/>
          <w:color w:val="auto"/>
          <w:sz w:val="32"/>
        </w:rPr>
      </w:pPr>
    </w:p>
    <w:p w14:paraId="30301851">
      <w:pPr>
        <w:spacing w:line="520" w:lineRule="exact"/>
        <w:jc w:val="both"/>
        <w:rPr>
          <w:rFonts w:hint="eastAsia" w:ascii="黑体" w:hAnsi="黑体" w:eastAsia="黑体" w:cs="黑体"/>
          <w:b w:val="0"/>
          <w:bCs/>
          <w:color w:val="auto"/>
          <w:spacing w:val="20"/>
          <w:sz w:val="36"/>
        </w:rPr>
      </w:pPr>
    </w:p>
    <w:p w14:paraId="203BAAE3">
      <w:pPr>
        <w:spacing w:line="520" w:lineRule="exact"/>
        <w:jc w:val="center"/>
        <w:rPr>
          <w:rFonts w:hint="eastAsia" w:ascii="黑体" w:hAnsi="黑体" w:eastAsia="黑体" w:cs="黑体"/>
          <w:b w:val="0"/>
          <w:bCs/>
          <w:color w:val="auto"/>
          <w:spacing w:val="20"/>
          <w:sz w:val="36"/>
        </w:rPr>
      </w:pPr>
    </w:p>
    <w:p w14:paraId="74888431">
      <w:pPr>
        <w:spacing w:line="520" w:lineRule="exact"/>
        <w:jc w:val="center"/>
        <w:rPr>
          <w:rFonts w:hint="eastAsia" w:ascii="黑体" w:hAnsi="黑体" w:eastAsia="黑体" w:cs="黑体"/>
          <w:b w:val="0"/>
          <w:bCs/>
          <w:color w:val="auto"/>
          <w:spacing w:val="20"/>
          <w:sz w:val="36"/>
        </w:rPr>
      </w:pPr>
      <w:r>
        <w:rPr>
          <w:rFonts w:hint="eastAsia" w:ascii="黑体" w:hAnsi="黑体" w:eastAsia="黑体" w:cs="黑体"/>
          <w:b w:val="0"/>
          <w:bCs/>
          <w:color w:val="auto"/>
          <w:spacing w:val="20"/>
          <w:sz w:val="36"/>
        </w:rPr>
        <w:t>填表说明及材料要求</w:t>
      </w:r>
      <w:r>
        <w:rPr>
          <w:rFonts w:hint="eastAsia" w:ascii="黑体" w:hAnsi="黑体" w:eastAsia="黑体" w:cs="黑体"/>
          <w:b w:val="0"/>
          <w:bCs/>
          <w:color w:val="auto"/>
          <w:spacing w:val="20"/>
          <w:sz w:val="36"/>
        </w:rPr>
        <w:br w:type="textWrapping"/>
      </w:r>
    </w:p>
    <w:p w14:paraId="70B7E338"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 w:firstLine="640" w:firstLineChars="200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一、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填表说明：</w:t>
      </w:r>
    </w:p>
    <w:p w14:paraId="4D1C789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color w:val="auto"/>
          <w:sz w:val="28"/>
        </w:rPr>
      </w:pPr>
      <w:r>
        <w:rPr>
          <w:rFonts w:hint="eastAsia" w:ascii="仿宋_GB2312" w:hAnsi="宋体" w:eastAsia="仿宋_GB2312"/>
          <w:color w:val="auto"/>
          <w:sz w:val="28"/>
        </w:rPr>
        <w:t>1.表中内容填写不下，请另附页；</w:t>
      </w:r>
    </w:p>
    <w:p w14:paraId="2D9C818E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color w:val="auto"/>
          <w:sz w:val="28"/>
        </w:rPr>
      </w:pPr>
      <w:r>
        <w:rPr>
          <w:rFonts w:hint="eastAsia" w:ascii="仿宋_GB2312" w:hAnsi="宋体" w:eastAsia="仿宋_GB2312"/>
          <w:color w:val="auto"/>
          <w:sz w:val="28"/>
        </w:rPr>
        <w:t>2.填写时用计算机打印或用签字笔誊写工整，内容具体真实；</w:t>
      </w:r>
    </w:p>
    <w:p w14:paraId="050CB220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559" w:leftChars="266" w:firstLine="0" w:firstLineChars="0"/>
        <w:textAlignment w:val="auto"/>
        <w:rPr>
          <w:rFonts w:ascii="仿宋_GB2312" w:hAnsi="宋体" w:eastAsia="仿宋_GB2312"/>
          <w:color w:val="auto"/>
          <w:sz w:val="28"/>
        </w:rPr>
      </w:pPr>
      <w:r>
        <w:rPr>
          <w:rFonts w:hint="eastAsia" w:ascii="仿宋_GB2312" w:hAnsi="宋体" w:eastAsia="仿宋_GB2312"/>
          <w:color w:val="auto"/>
          <w:sz w:val="28"/>
        </w:rPr>
        <w:t>3.“主要</w:t>
      </w:r>
      <w:r>
        <w:rPr>
          <w:rFonts w:hint="eastAsia" w:ascii="仿宋_GB2312" w:hAnsi="宋体" w:eastAsia="仿宋_GB2312"/>
          <w:color w:val="auto"/>
          <w:sz w:val="28"/>
          <w:lang w:val="en-US" w:eastAsia="zh-CN"/>
        </w:rPr>
        <w:t>科技咨询</w:t>
      </w:r>
      <w:r>
        <w:rPr>
          <w:rFonts w:hint="eastAsia" w:ascii="仿宋_GB2312" w:hAnsi="宋体" w:eastAsia="仿宋_GB2312"/>
          <w:color w:val="auto"/>
          <w:sz w:val="28"/>
        </w:rPr>
        <w:t>范围”</w:t>
      </w:r>
      <w:r>
        <w:rPr>
          <w:rFonts w:hint="eastAsia" w:ascii="仿宋_GB2312" w:hAnsi="宋体" w:eastAsia="仿宋_GB2312"/>
          <w:color w:val="auto"/>
          <w:sz w:val="28"/>
          <w:lang w:val="en-US" w:eastAsia="zh-CN"/>
        </w:rPr>
        <w:t>:需在营业执照经营范围内</w:t>
      </w:r>
      <w:r>
        <w:rPr>
          <w:rFonts w:hint="eastAsia" w:ascii="仿宋_GB2312" w:hAnsi="宋体" w:eastAsia="仿宋_GB2312"/>
          <w:color w:val="auto"/>
          <w:sz w:val="28"/>
        </w:rPr>
        <w:t>开展的</w:t>
      </w:r>
      <w:r>
        <w:rPr>
          <w:rFonts w:hint="eastAsia" w:ascii="仿宋_GB2312" w:hAnsi="宋体" w:eastAsia="仿宋_GB2312"/>
          <w:color w:val="auto"/>
          <w:sz w:val="28"/>
          <w:lang w:val="en-US" w:eastAsia="zh-CN"/>
        </w:rPr>
        <w:t>科技</w:t>
      </w:r>
      <w:r>
        <w:rPr>
          <w:rFonts w:hint="eastAsia" w:ascii="仿宋_GB2312" w:hAnsi="宋体" w:eastAsia="仿宋_GB2312"/>
          <w:color w:val="auto"/>
          <w:sz w:val="28"/>
        </w:rPr>
        <w:t>咨询服务；</w:t>
      </w:r>
    </w:p>
    <w:p w14:paraId="6ADBB070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559" w:leftChars="266" w:firstLine="0" w:firstLineChars="0"/>
        <w:textAlignment w:val="auto"/>
        <w:rPr>
          <w:rFonts w:ascii="仿宋_GB2312" w:hAnsi="宋体" w:eastAsia="仿宋_GB2312"/>
          <w:color w:val="auto"/>
          <w:sz w:val="28"/>
        </w:rPr>
      </w:pPr>
      <w:r>
        <w:rPr>
          <w:rFonts w:hint="eastAsia" w:ascii="仿宋_GB2312" w:hAnsi="宋体" w:eastAsia="仿宋_GB2312"/>
          <w:color w:val="auto"/>
          <w:sz w:val="28"/>
        </w:rPr>
        <w:t>4.“咨询收入”</w:t>
      </w:r>
      <w:r>
        <w:rPr>
          <w:rFonts w:hint="eastAsia" w:ascii="仿宋_GB2312" w:hAnsi="宋体" w:eastAsia="仿宋_GB2312"/>
          <w:color w:val="auto"/>
          <w:sz w:val="28"/>
          <w:lang w:val="en-US" w:eastAsia="zh-CN"/>
        </w:rPr>
        <w:t>:</w:t>
      </w:r>
      <w:r>
        <w:rPr>
          <w:rFonts w:hint="eastAsia" w:ascii="仿宋_GB2312" w:hAnsi="宋体" w:eastAsia="仿宋_GB2312"/>
          <w:color w:val="auto"/>
          <w:sz w:val="28"/>
        </w:rPr>
        <w:t>按申报等级填写；</w:t>
      </w:r>
    </w:p>
    <w:p w14:paraId="7356399F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color w:val="auto"/>
          <w:sz w:val="28"/>
        </w:rPr>
      </w:pPr>
      <w:r>
        <w:rPr>
          <w:rFonts w:hint="eastAsia" w:ascii="仿宋_GB2312" w:hAnsi="宋体" w:eastAsia="仿宋_GB2312"/>
          <w:color w:val="auto"/>
          <w:sz w:val="28"/>
        </w:rPr>
        <w:t>5.“典型咨询案例”</w:t>
      </w:r>
      <w:r>
        <w:rPr>
          <w:rFonts w:hint="eastAsia" w:ascii="仿宋_GB2312" w:hAnsi="宋体" w:eastAsia="仿宋_GB2312"/>
          <w:color w:val="auto"/>
          <w:sz w:val="28"/>
          <w:lang w:val="en-US" w:eastAsia="zh-CN"/>
        </w:rPr>
        <w:t>:</w:t>
      </w:r>
      <w:r>
        <w:rPr>
          <w:rFonts w:hint="eastAsia" w:ascii="仿宋_GB2312" w:hAnsi="宋体" w:eastAsia="仿宋_GB2312"/>
          <w:color w:val="auto"/>
          <w:sz w:val="28"/>
        </w:rPr>
        <w:t>按申报等级填写体现本单位咨询水平和实绩的案例3至5项，并填写典型咨询案例目录和详细介绍；</w:t>
      </w:r>
    </w:p>
    <w:p w14:paraId="42046538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color w:val="auto"/>
          <w:sz w:val="28"/>
        </w:rPr>
      </w:pPr>
      <w:r>
        <w:rPr>
          <w:rFonts w:hint="eastAsia" w:ascii="仿宋_GB2312" w:hAnsi="宋体" w:eastAsia="仿宋_GB2312"/>
          <w:color w:val="auto"/>
          <w:sz w:val="28"/>
        </w:rPr>
        <w:t>6.申报单位根据申报甲、乙、丙等级，对应填写近</w:t>
      </w:r>
      <w:r>
        <w:rPr>
          <w:rFonts w:ascii="仿宋_GB2312" w:hAnsi="宋体" w:eastAsia="仿宋_GB2312"/>
          <w:color w:val="auto"/>
          <w:sz w:val="28"/>
        </w:rPr>
        <w:t>5</w:t>
      </w:r>
      <w:r>
        <w:rPr>
          <w:rFonts w:hint="eastAsia" w:ascii="仿宋_GB2312" w:hAnsi="宋体" w:eastAsia="仿宋_GB2312"/>
          <w:color w:val="auto"/>
          <w:sz w:val="28"/>
        </w:rPr>
        <w:t>、3、</w:t>
      </w:r>
      <w:r>
        <w:rPr>
          <w:rFonts w:ascii="仿宋_GB2312" w:hAnsi="宋体" w:eastAsia="仿宋_GB2312"/>
          <w:color w:val="auto"/>
          <w:sz w:val="28"/>
        </w:rPr>
        <w:t>2</w:t>
      </w:r>
      <w:r>
        <w:rPr>
          <w:rFonts w:hint="eastAsia" w:ascii="仿宋_GB2312" w:hAnsi="宋体" w:eastAsia="仿宋_GB2312"/>
          <w:color w:val="auto"/>
          <w:sz w:val="28"/>
        </w:rPr>
        <w:t>年内情况；</w:t>
      </w:r>
    </w:p>
    <w:p w14:paraId="3CD3EE90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color w:val="auto"/>
          <w:sz w:val="28"/>
        </w:rPr>
      </w:pPr>
      <w:r>
        <w:rPr>
          <w:rFonts w:hint="eastAsia" w:ascii="仿宋_GB2312" w:hAnsi="宋体" w:eastAsia="仿宋_GB2312"/>
          <w:color w:val="auto"/>
          <w:sz w:val="28"/>
        </w:rPr>
        <w:t>7.表中标记“*”号的为选填项，请自行决定是否填写。</w:t>
      </w:r>
    </w:p>
    <w:p w14:paraId="555843E4"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 w:firstLine="640" w:firstLineChars="200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二、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申报单位除报送本表外，还需提供：</w:t>
      </w:r>
    </w:p>
    <w:p w14:paraId="25782D0D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color w:val="auto"/>
          <w:sz w:val="28"/>
          <w:lang w:val="en-US" w:eastAsia="zh-CN"/>
        </w:rPr>
      </w:pPr>
      <w:r>
        <w:rPr>
          <w:rFonts w:hint="eastAsia" w:ascii="仿宋_GB2312" w:hAnsi="宋体" w:eastAsia="仿宋_GB2312" w:cs="Times New Roman"/>
          <w:color w:val="auto"/>
          <w:sz w:val="28"/>
        </w:rPr>
        <w:t>1.</w:t>
      </w:r>
      <w:r>
        <w:rPr>
          <w:rFonts w:hint="eastAsia" w:ascii="仿宋_GB2312" w:hAnsi="宋体" w:eastAsia="仿宋_GB2312" w:cs="Times New Roman"/>
          <w:color w:val="auto"/>
          <w:sz w:val="28"/>
          <w:lang w:val="en-US" w:eastAsia="zh-CN"/>
        </w:rPr>
        <w:t>营业执照；</w:t>
      </w:r>
    </w:p>
    <w:p w14:paraId="39EF703A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color w:val="auto"/>
          <w:sz w:val="28"/>
        </w:rPr>
      </w:pPr>
      <w:r>
        <w:rPr>
          <w:rFonts w:hint="eastAsia" w:ascii="仿宋_GB2312" w:hAnsi="宋体" w:eastAsia="仿宋_GB2312" w:cs="Times New Roman"/>
          <w:color w:val="auto"/>
          <w:sz w:val="28"/>
          <w:lang w:val="en-US" w:eastAsia="zh-CN"/>
        </w:rPr>
        <w:t>2.</w:t>
      </w:r>
      <w:r>
        <w:rPr>
          <w:rFonts w:hint="eastAsia" w:ascii="仿宋_GB2312" w:hAnsi="宋体" w:eastAsia="仿宋_GB2312" w:cs="Times New Roman"/>
          <w:color w:val="auto"/>
          <w:sz w:val="28"/>
        </w:rPr>
        <w:t>单位简介材料和各项管理制度；</w:t>
      </w:r>
    </w:p>
    <w:p w14:paraId="79267B6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color w:val="auto"/>
          <w:sz w:val="28"/>
        </w:rPr>
      </w:pPr>
      <w:r>
        <w:rPr>
          <w:rFonts w:hint="eastAsia" w:ascii="仿宋_GB2312" w:hAnsi="宋体" w:eastAsia="仿宋_GB2312" w:cs="Times New Roman"/>
          <w:color w:val="auto"/>
          <w:sz w:val="28"/>
          <w:lang w:val="en-US" w:eastAsia="zh-CN"/>
        </w:rPr>
        <w:t>3</w:t>
      </w:r>
      <w:r>
        <w:rPr>
          <w:rFonts w:hint="eastAsia" w:ascii="仿宋_GB2312" w:hAnsi="宋体" w:eastAsia="仿宋_GB2312" w:cs="Times New Roman"/>
          <w:color w:val="auto"/>
          <w:sz w:val="28"/>
        </w:rPr>
        <w:t>.本单位相关资质</w:t>
      </w:r>
      <w:r>
        <w:rPr>
          <w:rFonts w:hint="eastAsia" w:ascii="仿宋_GB2312" w:hAnsi="宋体" w:eastAsia="仿宋_GB2312" w:cs="Times New Roman"/>
          <w:color w:val="auto"/>
          <w:sz w:val="28"/>
          <w:lang w:eastAsia="zh-CN"/>
        </w:rPr>
        <w:t>、</w:t>
      </w:r>
      <w:r>
        <w:rPr>
          <w:rFonts w:hint="eastAsia" w:ascii="仿宋_GB2312" w:hAnsi="宋体" w:eastAsia="仿宋_GB2312" w:cs="Times New Roman"/>
          <w:color w:val="auto"/>
          <w:sz w:val="28"/>
        </w:rPr>
        <w:t>主持或参与过的咨询项目相关证明材料；</w:t>
      </w:r>
    </w:p>
    <w:p w14:paraId="0F244487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color w:val="auto"/>
          <w:sz w:val="28"/>
        </w:rPr>
      </w:pPr>
      <w:r>
        <w:rPr>
          <w:rFonts w:hint="eastAsia" w:ascii="仿宋_GB2312" w:hAnsi="宋体" w:eastAsia="仿宋_GB2312" w:cs="Times New Roman"/>
          <w:color w:val="auto"/>
          <w:sz w:val="28"/>
          <w:lang w:val="en-US" w:eastAsia="zh-CN"/>
        </w:rPr>
        <w:t>4</w:t>
      </w:r>
      <w:r>
        <w:rPr>
          <w:rFonts w:hint="eastAsia" w:ascii="仿宋_GB2312" w:hAnsi="宋体" w:eastAsia="仿宋_GB2312" w:cs="Times New Roman"/>
          <w:color w:val="auto"/>
          <w:sz w:val="28"/>
        </w:rPr>
        <w:t>.本单位获得的荣誉证书、咨询服务成果及获奖证明材料；</w:t>
      </w:r>
    </w:p>
    <w:p w14:paraId="5F98BA4F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color w:val="auto"/>
          <w:sz w:val="28"/>
        </w:rPr>
      </w:pPr>
      <w:r>
        <w:rPr>
          <w:rFonts w:hint="eastAsia" w:ascii="仿宋_GB2312" w:hAnsi="宋体" w:eastAsia="仿宋_GB2312" w:cs="Times New Roman"/>
          <w:color w:val="auto"/>
          <w:sz w:val="28"/>
          <w:lang w:val="en-US" w:eastAsia="zh-CN"/>
        </w:rPr>
        <w:t>5</w:t>
      </w:r>
      <w:r>
        <w:rPr>
          <w:rFonts w:hint="eastAsia" w:ascii="仿宋_GB2312" w:hAnsi="宋体" w:eastAsia="仿宋_GB2312" w:cs="Times New Roman"/>
          <w:color w:val="auto"/>
          <w:sz w:val="28"/>
        </w:rPr>
        <w:t>.知识产权相关证明材料；</w:t>
      </w:r>
    </w:p>
    <w:p w14:paraId="5B64F17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color w:val="auto"/>
          <w:sz w:val="28"/>
        </w:rPr>
      </w:pPr>
      <w:r>
        <w:rPr>
          <w:rFonts w:hint="eastAsia" w:ascii="仿宋_GB2312" w:hAnsi="宋体" w:eastAsia="仿宋_GB2312" w:cs="Times New Roman"/>
          <w:color w:val="auto"/>
          <w:sz w:val="28"/>
          <w:lang w:val="en-US" w:eastAsia="zh-CN"/>
        </w:rPr>
        <w:t>6</w:t>
      </w:r>
      <w:r>
        <w:rPr>
          <w:rFonts w:hint="eastAsia" w:ascii="仿宋_GB2312" w:hAnsi="宋体" w:eastAsia="仿宋_GB2312" w:cs="Times New Roman"/>
          <w:color w:val="auto"/>
          <w:sz w:val="28"/>
        </w:rPr>
        <w:t>.</w:t>
      </w:r>
      <w:r>
        <w:rPr>
          <w:rFonts w:hint="eastAsia" w:ascii="仿宋_GB2312" w:hAnsi="宋体" w:eastAsia="仿宋_GB2312" w:cs="Times New Roman"/>
          <w:color w:val="auto"/>
          <w:sz w:val="28"/>
          <w:lang w:val="en-US" w:eastAsia="zh-CN"/>
        </w:rPr>
        <w:t>其他</w:t>
      </w:r>
      <w:r>
        <w:rPr>
          <w:rFonts w:hint="eastAsia" w:ascii="仿宋_GB2312" w:hAnsi="宋体" w:eastAsia="仿宋_GB2312" w:cs="Times New Roman"/>
          <w:color w:val="auto"/>
          <w:sz w:val="28"/>
        </w:rPr>
        <w:t>本单位认为需要证明或说明的材料。</w:t>
      </w:r>
    </w:p>
    <w:p w14:paraId="2CAFC44F"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 w:firstLine="640" w:firstLineChars="200"/>
        <w:textAlignment w:val="auto"/>
        <w:rPr>
          <w:rFonts w:hint="eastAsia" w:ascii="楷体" w:hAnsi="楷体" w:eastAsia="楷体" w:cs="楷体"/>
          <w:b/>
          <w:bCs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三、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申报材料要求：</w:t>
      </w:r>
    </w:p>
    <w:p w14:paraId="52908662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color w:val="auto"/>
          <w:sz w:val="28"/>
        </w:rPr>
      </w:pPr>
      <w:r>
        <w:rPr>
          <w:rFonts w:hint="eastAsia" w:ascii="仿宋_GB2312" w:hAnsi="宋体" w:eastAsia="仿宋_GB2312" w:cs="Times New Roman"/>
          <w:color w:val="auto"/>
          <w:sz w:val="28"/>
        </w:rPr>
        <w:t>全部材料均可以提交复印件，但需装订成册，用于专家评审和协会存档。提交材料不退，若涉及孤本、保密件请提交目录备审。</w:t>
      </w:r>
    </w:p>
    <w:p w14:paraId="5F8D203B">
      <w:pPr>
        <w:rPr>
          <w:color w:val="auto"/>
        </w:rPr>
      </w:pPr>
    </w:p>
    <w:p w14:paraId="73F10900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ascii="黑体" w:eastAsia="黑体"/>
          <w:b w:val="0"/>
          <w:bCs/>
          <w:color w:val="auto"/>
          <w:sz w:val="36"/>
        </w:rPr>
      </w:pPr>
      <w:r>
        <w:rPr>
          <w:rFonts w:hint="eastAsia" w:ascii="黑体" w:eastAsia="黑体"/>
          <w:b w:val="0"/>
          <w:bCs/>
          <w:color w:val="auto"/>
          <w:sz w:val="36"/>
        </w:rPr>
        <w:t>基 本 情 况</w:t>
      </w:r>
    </w:p>
    <w:tbl>
      <w:tblPr>
        <w:tblStyle w:val="5"/>
        <w:tblW w:w="97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0"/>
        <w:gridCol w:w="1440"/>
        <w:gridCol w:w="1800"/>
        <w:gridCol w:w="731"/>
        <w:gridCol w:w="889"/>
        <w:gridCol w:w="1287"/>
        <w:gridCol w:w="333"/>
        <w:gridCol w:w="1440"/>
      </w:tblGrid>
      <w:tr w14:paraId="19FAE3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1800" w:type="dxa"/>
            <w:tcBorders>
              <w:top w:val="single" w:color="auto" w:sz="8" w:space="0"/>
              <w:left w:val="single" w:color="auto" w:sz="8" w:space="0"/>
            </w:tcBorders>
            <w:noWrap w:val="0"/>
            <w:vAlign w:val="top"/>
          </w:tcPr>
          <w:p w14:paraId="22A2C581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申报单位</w:t>
            </w:r>
          </w:p>
        </w:tc>
        <w:tc>
          <w:tcPr>
            <w:tcW w:w="3971" w:type="dxa"/>
            <w:gridSpan w:val="3"/>
            <w:tcBorders>
              <w:top w:val="single" w:color="auto" w:sz="8" w:space="0"/>
            </w:tcBorders>
            <w:noWrap w:val="0"/>
            <w:vAlign w:val="top"/>
          </w:tcPr>
          <w:p w14:paraId="3DC2806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  <w:tcBorders>
              <w:top w:val="single" w:color="auto" w:sz="8" w:space="0"/>
            </w:tcBorders>
            <w:noWrap w:val="0"/>
            <w:vAlign w:val="top"/>
          </w:tcPr>
          <w:p w14:paraId="08C20782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单位性质</w:t>
            </w:r>
          </w:p>
        </w:tc>
        <w:tc>
          <w:tcPr>
            <w:tcW w:w="1773" w:type="dxa"/>
            <w:gridSpan w:val="2"/>
            <w:tcBorders>
              <w:top w:val="single" w:color="auto" w:sz="8" w:space="0"/>
              <w:right w:val="single" w:color="auto" w:sz="8" w:space="0"/>
            </w:tcBorders>
            <w:noWrap w:val="0"/>
            <w:vAlign w:val="top"/>
          </w:tcPr>
          <w:p w14:paraId="786AE48B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</w:p>
        </w:tc>
      </w:tr>
      <w:tr w14:paraId="209EB4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  <w:noWrap w:val="0"/>
            <w:vAlign w:val="top"/>
          </w:tcPr>
          <w:p w14:paraId="2177A81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通讯地址</w:t>
            </w:r>
          </w:p>
        </w:tc>
        <w:tc>
          <w:tcPr>
            <w:tcW w:w="3971" w:type="dxa"/>
            <w:gridSpan w:val="3"/>
            <w:noWrap w:val="0"/>
            <w:vAlign w:val="top"/>
          </w:tcPr>
          <w:p w14:paraId="6489A7B5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  <w:noWrap w:val="0"/>
            <w:vAlign w:val="top"/>
          </w:tcPr>
          <w:p w14:paraId="167AFB6C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邮    编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  <w:noWrap w:val="0"/>
            <w:vAlign w:val="top"/>
          </w:tcPr>
          <w:p w14:paraId="7B23402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</w:p>
        </w:tc>
      </w:tr>
      <w:tr w14:paraId="37527B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  <w:noWrap w:val="0"/>
            <w:vAlign w:val="top"/>
          </w:tcPr>
          <w:p w14:paraId="521862D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*主管部门</w:t>
            </w:r>
          </w:p>
        </w:tc>
        <w:tc>
          <w:tcPr>
            <w:tcW w:w="3971" w:type="dxa"/>
            <w:gridSpan w:val="3"/>
            <w:noWrap w:val="0"/>
            <w:vAlign w:val="top"/>
          </w:tcPr>
          <w:p w14:paraId="355203C9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  <w:noWrap w:val="0"/>
            <w:vAlign w:val="top"/>
          </w:tcPr>
          <w:p w14:paraId="34C8A279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成立时间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  <w:noWrap w:val="0"/>
            <w:vAlign w:val="top"/>
          </w:tcPr>
          <w:p w14:paraId="0967F83E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</w:p>
        </w:tc>
      </w:tr>
      <w:tr w14:paraId="63B0B9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  <w:noWrap w:val="0"/>
            <w:vAlign w:val="top"/>
          </w:tcPr>
          <w:p w14:paraId="1AD6EA30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 xml:space="preserve">邮  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箱</w:t>
            </w:r>
          </w:p>
        </w:tc>
        <w:tc>
          <w:tcPr>
            <w:tcW w:w="3971" w:type="dxa"/>
            <w:gridSpan w:val="3"/>
            <w:noWrap w:val="0"/>
            <w:vAlign w:val="top"/>
          </w:tcPr>
          <w:p w14:paraId="079AAA2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  <w:noWrap w:val="0"/>
            <w:vAlign w:val="top"/>
          </w:tcPr>
          <w:p w14:paraId="5138081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电    话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  <w:noWrap w:val="0"/>
            <w:vAlign w:val="top"/>
          </w:tcPr>
          <w:p w14:paraId="6148962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</w:p>
        </w:tc>
      </w:tr>
      <w:tr w14:paraId="4FE91C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  <w:noWrap w:val="0"/>
            <w:vAlign w:val="top"/>
          </w:tcPr>
          <w:p w14:paraId="1510F0D6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注册资金</w:t>
            </w:r>
          </w:p>
        </w:tc>
        <w:tc>
          <w:tcPr>
            <w:tcW w:w="3971" w:type="dxa"/>
            <w:gridSpan w:val="3"/>
            <w:noWrap w:val="0"/>
            <w:vAlign w:val="top"/>
          </w:tcPr>
          <w:p w14:paraId="54142A2B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 xml:space="preserve">                 （万元）</w:t>
            </w:r>
          </w:p>
        </w:tc>
        <w:tc>
          <w:tcPr>
            <w:tcW w:w="2176" w:type="dxa"/>
            <w:gridSpan w:val="2"/>
            <w:noWrap w:val="0"/>
            <w:vAlign w:val="top"/>
          </w:tcPr>
          <w:p w14:paraId="41A9A51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咨询年限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  <w:noWrap w:val="0"/>
            <w:vAlign w:val="top"/>
          </w:tcPr>
          <w:p w14:paraId="4AC06C65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 xml:space="preserve">          年</w:t>
            </w:r>
          </w:p>
        </w:tc>
      </w:tr>
      <w:tr w14:paraId="1CA835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6" w:hRule="atLeast"/>
          <w:jc w:val="center"/>
        </w:trPr>
        <w:tc>
          <w:tcPr>
            <w:tcW w:w="1800" w:type="dxa"/>
            <w:tcBorders>
              <w:left w:val="single" w:color="auto" w:sz="8" w:space="0"/>
              <w:right w:val="single" w:color="auto" w:sz="4" w:space="0"/>
            </w:tcBorders>
            <w:noWrap w:val="0"/>
            <w:vAlign w:val="center"/>
          </w:tcPr>
          <w:p w14:paraId="5091D4F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咨询专业类型</w:t>
            </w:r>
          </w:p>
        </w:tc>
        <w:tc>
          <w:tcPr>
            <w:tcW w:w="7920" w:type="dxa"/>
            <w:gridSpan w:val="7"/>
            <w:tcBorders>
              <w:left w:val="single" w:color="auto" w:sz="4" w:space="0"/>
              <w:right w:val="single" w:color="auto" w:sz="8" w:space="0"/>
            </w:tcBorders>
            <w:noWrap w:val="0"/>
            <w:vAlign w:val="center"/>
          </w:tcPr>
          <w:p w14:paraId="7B79E2C0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决策咨询□ 管理咨询□ 工程咨询□ 技术咨询□ 专业咨询□</w:t>
            </w:r>
          </w:p>
        </w:tc>
      </w:tr>
      <w:tr w14:paraId="59B945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53" w:hRule="atLeast"/>
          <w:jc w:val="center"/>
        </w:trPr>
        <w:tc>
          <w:tcPr>
            <w:tcW w:w="1800" w:type="dxa"/>
            <w:tcBorders>
              <w:left w:val="single" w:color="auto" w:sz="8" w:space="0"/>
              <w:right w:val="single" w:color="auto" w:sz="4" w:space="0"/>
            </w:tcBorders>
            <w:noWrap w:val="0"/>
            <w:vAlign w:val="center"/>
          </w:tcPr>
          <w:p w14:paraId="2CECE679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主要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  <w:lang w:val="en-US" w:eastAsia="zh-CN"/>
              </w:rPr>
              <w:t>科技</w:t>
            </w:r>
          </w:p>
          <w:p w14:paraId="450ECE8C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  <w:lang w:val="en-US" w:eastAsia="zh-CN"/>
              </w:rPr>
              <w:t>咨询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范围</w:t>
            </w:r>
          </w:p>
          <w:p w14:paraId="3CA67662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  <w:lang w:val="en-US" w:eastAsia="zh-CN"/>
              </w:rPr>
              <w:t>需在营业执照经营范围内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920" w:type="dxa"/>
            <w:gridSpan w:val="7"/>
            <w:tcBorders>
              <w:left w:val="single" w:color="auto" w:sz="4" w:space="0"/>
              <w:right w:val="single" w:color="auto" w:sz="8" w:space="0"/>
            </w:tcBorders>
            <w:noWrap w:val="0"/>
            <w:vAlign w:val="center"/>
          </w:tcPr>
          <w:p w14:paraId="204EC145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</w:tr>
      <w:tr w14:paraId="174772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  <w:jc w:val="center"/>
        </w:trPr>
        <w:tc>
          <w:tcPr>
            <w:tcW w:w="1800" w:type="dxa"/>
            <w:vMerge w:val="restart"/>
            <w:tcBorders>
              <w:left w:val="single" w:color="auto" w:sz="8" w:space="0"/>
            </w:tcBorders>
            <w:noWrap w:val="0"/>
            <w:vAlign w:val="center"/>
          </w:tcPr>
          <w:p w14:paraId="0032087C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按申报等级填写咨询收入</w:t>
            </w:r>
          </w:p>
          <w:p w14:paraId="1238860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（万元）</w:t>
            </w:r>
          </w:p>
        </w:tc>
        <w:tc>
          <w:tcPr>
            <w:tcW w:w="1440" w:type="dxa"/>
            <w:tcBorders>
              <w:right w:val="single" w:color="auto" w:sz="4" w:space="0"/>
            </w:tcBorders>
            <w:noWrap w:val="0"/>
            <w:vAlign w:val="top"/>
          </w:tcPr>
          <w:p w14:paraId="171B5024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  <w:lang w:val="en-US" w:eastAsia="zh-CN"/>
              </w:rPr>
              <w:t>2020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800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 w14:paraId="33E103A5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  <w:lang w:val="en-US" w:eastAsia="zh-CN"/>
              </w:rPr>
              <w:t>2021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  <w:noWrap w:val="0"/>
            <w:vAlign w:val="top"/>
          </w:tcPr>
          <w:p w14:paraId="67D56932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 w:firstLine="240" w:firstLineChars="100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  <w:lang w:val="en-US" w:eastAsia="zh-CN"/>
              </w:rPr>
              <w:t>2022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  <w:noWrap w:val="0"/>
            <w:vAlign w:val="top"/>
          </w:tcPr>
          <w:p w14:paraId="3AE86C0B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 w:firstLine="240" w:firstLineChars="100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440" w:type="dxa"/>
            <w:tcBorders>
              <w:left w:val="single" w:color="auto" w:sz="4" w:space="0"/>
              <w:right w:val="single" w:color="auto" w:sz="8" w:space="0"/>
            </w:tcBorders>
            <w:noWrap w:val="0"/>
            <w:vAlign w:val="top"/>
          </w:tcPr>
          <w:p w14:paraId="7628326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2024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年</w:t>
            </w:r>
          </w:p>
        </w:tc>
      </w:tr>
      <w:tr w14:paraId="7EB37C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1800" w:type="dxa"/>
            <w:vMerge w:val="continue"/>
            <w:tcBorders>
              <w:left w:val="single" w:color="auto" w:sz="8" w:space="0"/>
            </w:tcBorders>
            <w:noWrap w:val="0"/>
            <w:vAlign w:val="top"/>
          </w:tcPr>
          <w:p w14:paraId="3290266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</w:p>
        </w:tc>
        <w:tc>
          <w:tcPr>
            <w:tcW w:w="1440" w:type="dxa"/>
            <w:tcBorders>
              <w:right w:val="single" w:color="auto" w:sz="4" w:space="0"/>
            </w:tcBorders>
            <w:noWrap w:val="0"/>
            <w:vAlign w:val="top"/>
          </w:tcPr>
          <w:p w14:paraId="49F23D11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</w:p>
        </w:tc>
        <w:tc>
          <w:tcPr>
            <w:tcW w:w="1800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 w14:paraId="6E7BA72F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  <w:noWrap w:val="0"/>
            <w:vAlign w:val="top"/>
          </w:tcPr>
          <w:p w14:paraId="0BDA861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  <w:noWrap w:val="0"/>
            <w:vAlign w:val="top"/>
          </w:tcPr>
          <w:p w14:paraId="573179D4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</w:p>
        </w:tc>
        <w:tc>
          <w:tcPr>
            <w:tcW w:w="1440" w:type="dxa"/>
            <w:tcBorders>
              <w:left w:val="single" w:color="auto" w:sz="4" w:space="0"/>
              <w:right w:val="single" w:color="auto" w:sz="8" w:space="0"/>
            </w:tcBorders>
            <w:noWrap w:val="0"/>
            <w:vAlign w:val="top"/>
          </w:tcPr>
          <w:p w14:paraId="26CEC344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</w:p>
        </w:tc>
      </w:tr>
      <w:tr w14:paraId="53EF7C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94" w:hRule="atLeast"/>
          <w:jc w:val="center"/>
        </w:trPr>
        <w:tc>
          <w:tcPr>
            <w:tcW w:w="1800" w:type="dxa"/>
            <w:tcBorders>
              <w:left w:val="single" w:color="auto" w:sz="8" w:space="0"/>
              <w:right w:val="single" w:color="auto" w:sz="4" w:space="0"/>
            </w:tcBorders>
            <w:noWrap w:val="0"/>
            <w:vAlign w:val="center"/>
          </w:tcPr>
          <w:p w14:paraId="4400F281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6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单位获有关部门批准的各类专业资质等级情况</w:t>
            </w:r>
          </w:p>
        </w:tc>
        <w:tc>
          <w:tcPr>
            <w:tcW w:w="7920" w:type="dxa"/>
            <w:gridSpan w:val="7"/>
            <w:tcBorders>
              <w:left w:val="single" w:color="auto" w:sz="4" w:space="0"/>
              <w:right w:val="single" w:color="auto" w:sz="8" w:space="0"/>
            </w:tcBorders>
            <w:noWrap w:val="0"/>
            <w:vAlign w:val="top"/>
          </w:tcPr>
          <w:p w14:paraId="67E3BCC4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6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</w:p>
          <w:p w14:paraId="37FD33F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  <w:p w14:paraId="7843B2D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</w:tr>
      <w:tr w14:paraId="5DA335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32" w:hRule="atLeast"/>
          <w:jc w:val="center"/>
        </w:trPr>
        <w:tc>
          <w:tcPr>
            <w:tcW w:w="1800" w:type="dxa"/>
            <w:tcBorders>
              <w:left w:val="single" w:color="auto" w:sz="8" w:space="0"/>
            </w:tcBorders>
            <w:noWrap w:val="0"/>
            <w:vAlign w:val="center"/>
          </w:tcPr>
          <w:p w14:paraId="7626B584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6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  <w:t>单位主持或参与制定的相关行业标准和技术规范</w:t>
            </w:r>
          </w:p>
        </w:tc>
        <w:tc>
          <w:tcPr>
            <w:tcW w:w="7920" w:type="dxa"/>
            <w:gridSpan w:val="7"/>
            <w:tcBorders>
              <w:right w:val="single" w:color="auto" w:sz="8" w:space="0"/>
            </w:tcBorders>
            <w:noWrap w:val="0"/>
            <w:vAlign w:val="top"/>
          </w:tcPr>
          <w:p w14:paraId="0AC1923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60" w:lineRule="exact"/>
              <w:ind w:left="0" w:right="0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</w:p>
        </w:tc>
      </w:tr>
    </w:tbl>
    <w:p w14:paraId="5444CBCA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hint="eastAsia" w:ascii="黑体" w:eastAsia="黑体" w:cs="Times New Roman"/>
          <w:b w:val="0"/>
          <w:bCs/>
          <w:color w:val="auto"/>
          <w:sz w:val="36"/>
        </w:rPr>
      </w:pPr>
      <w:r>
        <w:rPr>
          <w:rFonts w:hint="eastAsia" w:ascii="黑体" w:eastAsia="黑体" w:cs="Times New Roman"/>
          <w:b w:val="0"/>
          <w:bCs/>
          <w:color w:val="auto"/>
          <w:sz w:val="36"/>
        </w:rPr>
        <w:t>人 员 组 成 概 况</w:t>
      </w:r>
    </w:p>
    <w:tbl>
      <w:tblPr>
        <w:tblStyle w:val="5"/>
        <w:tblW w:w="9782" w:type="dxa"/>
        <w:tblInd w:w="-2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4"/>
        <w:gridCol w:w="1620"/>
        <w:gridCol w:w="1064"/>
        <w:gridCol w:w="540"/>
        <w:gridCol w:w="720"/>
        <w:gridCol w:w="664"/>
        <w:gridCol w:w="1136"/>
        <w:gridCol w:w="484"/>
        <w:gridCol w:w="128"/>
        <w:gridCol w:w="1132"/>
        <w:gridCol w:w="1280"/>
      </w:tblGrid>
      <w:tr w14:paraId="21FA22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3" w:hRule="atLeast"/>
        </w:trPr>
        <w:tc>
          <w:tcPr>
            <w:tcW w:w="3698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</w:tcBorders>
            <w:noWrap w:val="0"/>
            <w:vAlign w:val="center"/>
          </w:tcPr>
          <w:p w14:paraId="43A1A870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单位职工及科技人员总数</w:t>
            </w:r>
          </w:p>
        </w:tc>
        <w:tc>
          <w:tcPr>
            <w:tcW w:w="1260" w:type="dxa"/>
            <w:gridSpan w:val="2"/>
            <w:vMerge w:val="restart"/>
            <w:tcBorders>
              <w:top w:val="single" w:color="auto" w:sz="8" w:space="0"/>
            </w:tcBorders>
            <w:noWrap w:val="0"/>
            <w:vAlign w:val="center"/>
          </w:tcPr>
          <w:p w14:paraId="110CA19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 xml:space="preserve">    人</w:t>
            </w:r>
          </w:p>
        </w:tc>
        <w:tc>
          <w:tcPr>
            <w:tcW w:w="1800" w:type="dxa"/>
            <w:gridSpan w:val="2"/>
            <w:vMerge w:val="restart"/>
            <w:tcBorders>
              <w:top w:val="single" w:color="auto" w:sz="8" w:space="0"/>
            </w:tcBorders>
            <w:noWrap w:val="0"/>
            <w:vAlign w:val="center"/>
          </w:tcPr>
          <w:p w14:paraId="036A4868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科技人员数</w:t>
            </w:r>
          </w:p>
        </w:tc>
        <w:tc>
          <w:tcPr>
            <w:tcW w:w="1744" w:type="dxa"/>
            <w:gridSpan w:val="3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11491AE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高级职称</w:t>
            </w:r>
          </w:p>
        </w:tc>
        <w:tc>
          <w:tcPr>
            <w:tcW w:w="1280" w:type="dxa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532487F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 w:firstLine="560" w:firstLineChars="200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人</w:t>
            </w:r>
          </w:p>
        </w:tc>
      </w:tr>
      <w:tr w14:paraId="588961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" w:hRule="atLeast"/>
        </w:trPr>
        <w:tc>
          <w:tcPr>
            <w:tcW w:w="3698" w:type="dxa"/>
            <w:gridSpan w:val="3"/>
            <w:vMerge w:val="continue"/>
            <w:tcBorders>
              <w:left w:val="single" w:color="auto" w:sz="8" w:space="0"/>
              <w:bottom w:val="single" w:color="auto" w:sz="4" w:space="0"/>
            </w:tcBorders>
            <w:noWrap w:val="0"/>
            <w:vAlign w:val="center"/>
          </w:tcPr>
          <w:p w14:paraId="29D18E14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 w14:paraId="433E3CB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-20"/>
                <w:sz w:val="28"/>
                <w:szCs w:val="28"/>
              </w:rPr>
            </w:pPr>
          </w:p>
        </w:tc>
        <w:tc>
          <w:tcPr>
            <w:tcW w:w="1800" w:type="dxa"/>
            <w:gridSpan w:val="2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 w14:paraId="1C591954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1744" w:type="dxa"/>
            <w:gridSpan w:val="3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7DF9469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中级职称</w:t>
            </w:r>
          </w:p>
        </w:tc>
        <w:tc>
          <w:tcPr>
            <w:tcW w:w="1280" w:type="dxa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55B6AD6E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 w:firstLine="560" w:firstLineChars="200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人</w:t>
            </w:r>
          </w:p>
        </w:tc>
      </w:tr>
      <w:tr w14:paraId="7FCF78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6758" w:type="dxa"/>
            <w:gridSpan w:val="7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4E8DFF7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4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具有国家各类职业技术资质人员数</w:t>
            </w:r>
          </w:p>
        </w:tc>
        <w:tc>
          <w:tcPr>
            <w:tcW w:w="3024" w:type="dxa"/>
            <w:gridSpan w:val="4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165FA736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 xml:space="preserve">          人</w:t>
            </w:r>
          </w:p>
        </w:tc>
      </w:tr>
      <w:tr w14:paraId="7CDA6E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restart"/>
            <w:tcBorders>
              <w:top w:val="single" w:color="auto" w:sz="8" w:space="0"/>
              <w:left w:val="single" w:color="auto" w:sz="8" w:space="0"/>
            </w:tcBorders>
            <w:noWrap w:val="0"/>
            <w:vAlign w:val="center"/>
          </w:tcPr>
          <w:p w14:paraId="2A43FFB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6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法定代表人工作履历表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</w:tcBorders>
            <w:noWrap w:val="0"/>
            <w:vAlign w:val="center"/>
          </w:tcPr>
          <w:p w14:paraId="12DB6E22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姓    名</w:t>
            </w:r>
          </w:p>
        </w:tc>
        <w:tc>
          <w:tcPr>
            <w:tcW w:w="1604" w:type="dxa"/>
            <w:gridSpan w:val="2"/>
            <w:tcBorders>
              <w:top w:val="single" w:color="auto" w:sz="8" w:space="0"/>
            </w:tcBorders>
            <w:noWrap w:val="0"/>
            <w:vAlign w:val="center"/>
          </w:tcPr>
          <w:p w14:paraId="7C3C8F4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1384" w:type="dxa"/>
            <w:gridSpan w:val="2"/>
            <w:tcBorders>
              <w:top w:val="single" w:color="auto" w:sz="8" w:space="0"/>
            </w:tcBorders>
            <w:noWrap w:val="0"/>
            <w:vAlign w:val="center"/>
          </w:tcPr>
          <w:p w14:paraId="0F30E2C8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 xml:space="preserve">性 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别</w:t>
            </w:r>
          </w:p>
        </w:tc>
        <w:tc>
          <w:tcPr>
            <w:tcW w:w="1620" w:type="dxa"/>
            <w:gridSpan w:val="2"/>
            <w:tcBorders>
              <w:top w:val="single" w:color="auto" w:sz="8" w:space="0"/>
            </w:tcBorders>
            <w:noWrap w:val="0"/>
            <w:vAlign w:val="center"/>
          </w:tcPr>
          <w:p w14:paraId="170177E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8" w:space="0"/>
            </w:tcBorders>
            <w:noWrap w:val="0"/>
            <w:vAlign w:val="center"/>
          </w:tcPr>
          <w:p w14:paraId="6E06B798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 xml:space="preserve"> 龄</w:t>
            </w:r>
          </w:p>
        </w:tc>
        <w:tc>
          <w:tcPr>
            <w:tcW w:w="1280" w:type="dxa"/>
            <w:tcBorders>
              <w:top w:val="single" w:color="auto" w:sz="8" w:space="0"/>
              <w:right w:val="single" w:color="auto" w:sz="8" w:space="0"/>
            </w:tcBorders>
            <w:noWrap w:val="0"/>
            <w:vAlign w:val="center"/>
          </w:tcPr>
          <w:p w14:paraId="74826FC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</w:tr>
      <w:tr w14:paraId="130097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  <w:noWrap w:val="0"/>
            <w:vAlign w:val="top"/>
          </w:tcPr>
          <w:p w14:paraId="6AD917B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tcBorders>
              <w:left w:val="single" w:color="auto" w:sz="8" w:space="0"/>
            </w:tcBorders>
            <w:noWrap w:val="0"/>
            <w:vAlign w:val="center"/>
          </w:tcPr>
          <w:p w14:paraId="45F6467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学历学位</w:t>
            </w:r>
          </w:p>
        </w:tc>
        <w:tc>
          <w:tcPr>
            <w:tcW w:w="1604" w:type="dxa"/>
            <w:gridSpan w:val="2"/>
            <w:noWrap w:val="0"/>
            <w:vAlign w:val="center"/>
          </w:tcPr>
          <w:p w14:paraId="57A61CF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1384" w:type="dxa"/>
            <w:gridSpan w:val="2"/>
            <w:noWrap w:val="0"/>
            <w:vAlign w:val="center"/>
          </w:tcPr>
          <w:p w14:paraId="3322CE57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 xml:space="preserve">职 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务</w:t>
            </w:r>
          </w:p>
        </w:tc>
        <w:tc>
          <w:tcPr>
            <w:tcW w:w="1620" w:type="dxa"/>
            <w:gridSpan w:val="2"/>
            <w:noWrap w:val="0"/>
            <w:vAlign w:val="center"/>
          </w:tcPr>
          <w:p w14:paraId="3F9FDF05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noWrap w:val="0"/>
            <w:vAlign w:val="center"/>
          </w:tcPr>
          <w:p w14:paraId="002B260B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职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 xml:space="preserve">  称</w:t>
            </w:r>
          </w:p>
        </w:tc>
        <w:tc>
          <w:tcPr>
            <w:tcW w:w="1280" w:type="dxa"/>
            <w:tcBorders>
              <w:right w:val="single" w:color="auto" w:sz="8" w:space="0"/>
            </w:tcBorders>
            <w:noWrap w:val="0"/>
            <w:vAlign w:val="center"/>
          </w:tcPr>
          <w:p w14:paraId="2D5715D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</w:tr>
      <w:tr w14:paraId="2AB439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  <w:noWrap w:val="0"/>
            <w:vAlign w:val="top"/>
          </w:tcPr>
          <w:p w14:paraId="67B62CCA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3AD4F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政治面貌</w:t>
            </w:r>
          </w:p>
        </w:tc>
        <w:tc>
          <w:tcPr>
            <w:tcW w:w="1604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533F3C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1384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1786593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执业资质</w:t>
            </w:r>
          </w:p>
        </w:tc>
        <w:tc>
          <w:tcPr>
            <w:tcW w:w="4160" w:type="dxa"/>
            <w:gridSpan w:val="5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7EE7441B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</w:tr>
      <w:tr w14:paraId="7D2B44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  <w:noWrap w:val="0"/>
            <w:vAlign w:val="top"/>
          </w:tcPr>
          <w:p w14:paraId="7967BC61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noWrap w:val="0"/>
            <w:vAlign w:val="center"/>
          </w:tcPr>
          <w:p w14:paraId="7C70148B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何年何月至何年何月</w:t>
            </w:r>
          </w:p>
        </w:tc>
        <w:tc>
          <w:tcPr>
            <w:tcW w:w="3132" w:type="dxa"/>
            <w:gridSpan w:val="5"/>
            <w:noWrap w:val="0"/>
            <w:vAlign w:val="center"/>
          </w:tcPr>
          <w:p w14:paraId="48D37F38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pacing w:val="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20"/>
                <w:sz w:val="28"/>
                <w:szCs w:val="28"/>
              </w:rPr>
              <w:t>在何单位工作</w:t>
            </w: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noWrap w:val="0"/>
            <w:vAlign w:val="center"/>
          </w:tcPr>
          <w:p w14:paraId="72083725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7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任何职务</w:t>
            </w:r>
          </w:p>
        </w:tc>
      </w:tr>
      <w:tr w14:paraId="13D1EE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  <w:noWrap w:val="0"/>
            <w:vAlign w:val="top"/>
          </w:tcPr>
          <w:p w14:paraId="7A7F7552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noWrap w:val="0"/>
            <w:vAlign w:val="center"/>
          </w:tcPr>
          <w:p w14:paraId="48BAF85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3132" w:type="dxa"/>
            <w:gridSpan w:val="5"/>
            <w:noWrap w:val="0"/>
            <w:vAlign w:val="center"/>
          </w:tcPr>
          <w:p w14:paraId="7B4241B1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noWrap w:val="0"/>
            <w:vAlign w:val="center"/>
          </w:tcPr>
          <w:p w14:paraId="285ACC7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</w:tr>
      <w:tr w14:paraId="651482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  <w:noWrap w:val="0"/>
            <w:vAlign w:val="top"/>
          </w:tcPr>
          <w:p w14:paraId="1FCC0651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noWrap w:val="0"/>
            <w:vAlign w:val="center"/>
          </w:tcPr>
          <w:p w14:paraId="0D18736E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3132" w:type="dxa"/>
            <w:gridSpan w:val="5"/>
            <w:noWrap w:val="0"/>
            <w:vAlign w:val="center"/>
          </w:tcPr>
          <w:p w14:paraId="300447BE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noWrap w:val="0"/>
            <w:vAlign w:val="center"/>
          </w:tcPr>
          <w:p w14:paraId="37E0F944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</w:tr>
      <w:tr w14:paraId="126646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  <w:noWrap w:val="0"/>
            <w:vAlign w:val="top"/>
          </w:tcPr>
          <w:p w14:paraId="37E2539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noWrap w:val="0"/>
            <w:vAlign w:val="center"/>
          </w:tcPr>
          <w:p w14:paraId="531D4B50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3132" w:type="dxa"/>
            <w:gridSpan w:val="5"/>
            <w:noWrap w:val="0"/>
            <w:vAlign w:val="center"/>
          </w:tcPr>
          <w:p w14:paraId="24D06F58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noWrap w:val="0"/>
            <w:vAlign w:val="center"/>
          </w:tcPr>
          <w:p w14:paraId="36B3D330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</w:tr>
    </w:tbl>
    <w:p w14:paraId="56312B37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60" w:lineRule="exact"/>
        <w:jc w:val="center"/>
        <w:textAlignment w:val="auto"/>
        <w:rPr>
          <w:rFonts w:hint="eastAsia" w:ascii="黑体" w:eastAsia="黑体" w:cs="Times New Roman"/>
          <w:b w:val="0"/>
          <w:bCs/>
          <w:color w:val="auto"/>
          <w:sz w:val="36"/>
        </w:rPr>
      </w:pPr>
      <w:r>
        <w:rPr>
          <w:rFonts w:hint="eastAsia" w:ascii="黑体" w:eastAsia="黑体" w:cs="Times New Roman"/>
          <w:b w:val="0"/>
          <w:bCs/>
          <w:color w:val="auto"/>
          <w:sz w:val="36"/>
        </w:rPr>
        <w:t>近（二、三、五）年完成的咨询服务项目（课题任务）及获奖情况（按申报等级填写）</w:t>
      </w:r>
    </w:p>
    <w:tbl>
      <w:tblPr>
        <w:tblStyle w:val="5"/>
        <w:tblW w:w="10246" w:type="dxa"/>
        <w:tblInd w:w="-6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40"/>
        <w:gridCol w:w="900"/>
        <w:gridCol w:w="956"/>
        <w:gridCol w:w="844"/>
        <w:gridCol w:w="1422"/>
        <w:gridCol w:w="992"/>
        <w:gridCol w:w="992"/>
      </w:tblGrid>
      <w:tr w14:paraId="59891C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0" w:type="dxa"/>
            <w:noWrap w:val="0"/>
            <w:vAlign w:val="center"/>
          </w:tcPr>
          <w:p w14:paraId="591D602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项目名称</w:t>
            </w:r>
          </w:p>
        </w:tc>
        <w:tc>
          <w:tcPr>
            <w:tcW w:w="900" w:type="dxa"/>
            <w:noWrap w:val="0"/>
            <w:vAlign w:val="center"/>
          </w:tcPr>
          <w:p w14:paraId="6502DFF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完成时间</w:t>
            </w:r>
          </w:p>
        </w:tc>
        <w:tc>
          <w:tcPr>
            <w:tcW w:w="956" w:type="dxa"/>
            <w:noWrap w:val="0"/>
            <w:vAlign w:val="center"/>
          </w:tcPr>
          <w:p w14:paraId="1CA9FE7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项目等级</w:t>
            </w:r>
          </w:p>
        </w:tc>
        <w:tc>
          <w:tcPr>
            <w:tcW w:w="844" w:type="dxa"/>
            <w:noWrap w:val="0"/>
            <w:vAlign w:val="center"/>
          </w:tcPr>
          <w:p w14:paraId="12FC7D5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是否获奖</w:t>
            </w:r>
          </w:p>
        </w:tc>
        <w:tc>
          <w:tcPr>
            <w:tcW w:w="1422" w:type="dxa"/>
            <w:noWrap w:val="0"/>
            <w:vAlign w:val="center"/>
          </w:tcPr>
          <w:p w14:paraId="6E8BA85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奖励批准部门</w:t>
            </w:r>
          </w:p>
        </w:tc>
        <w:tc>
          <w:tcPr>
            <w:tcW w:w="992" w:type="dxa"/>
            <w:noWrap w:val="0"/>
            <w:vAlign w:val="center"/>
          </w:tcPr>
          <w:p w14:paraId="70889D1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获奖时间</w:t>
            </w:r>
          </w:p>
        </w:tc>
        <w:tc>
          <w:tcPr>
            <w:tcW w:w="992" w:type="dxa"/>
            <w:noWrap w:val="0"/>
            <w:vAlign w:val="center"/>
          </w:tcPr>
          <w:p w14:paraId="55ABEB0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奖励等级</w:t>
            </w:r>
          </w:p>
        </w:tc>
      </w:tr>
      <w:tr w14:paraId="128074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  <w:noWrap w:val="0"/>
            <w:vAlign w:val="top"/>
          </w:tcPr>
          <w:p w14:paraId="5EDEE57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00" w:type="dxa"/>
            <w:noWrap w:val="0"/>
            <w:vAlign w:val="top"/>
          </w:tcPr>
          <w:p w14:paraId="2F60765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56" w:type="dxa"/>
            <w:noWrap w:val="0"/>
            <w:vAlign w:val="top"/>
          </w:tcPr>
          <w:p w14:paraId="2FEC2FC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844" w:type="dxa"/>
            <w:noWrap w:val="0"/>
            <w:vAlign w:val="top"/>
          </w:tcPr>
          <w:p w14:paraId="046FEE3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422" w:type="dxa"/>
            <w:noWrap w:val="0"/>
            <w:vAlign w:val="top"/>
          </w:tcPr>
          <w:p w14:paraId="343C7B4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 w14:paraId="549E4E4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 w14:paraId="6A3147C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7F5B1E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  <w:noWrap w:val="0"/>
            <w:vAlign w:val="top"/>
          </w:tcPr>
          <w:p w14:paraId="7049BA6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00" w:type="dxa"/>
            <w:noWrap w:val="0"/>
            <w:vAlign w:val="top"/>
          </w:tcPr>
          <w:p w14:paraId="69EB652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56" w:type="dxa"/>
            <w:noWrap w:val="0"/>
            <w:vAlign w:val="top"/>
          </w:tcPr>
          <w:p w14:paraId="5465C05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844" w:type="dxa"/>
            <w:noWrap w:val="0"/>
            <w:vAlign w:val="top"/>
          </w:tcPr>
          <w:p w14:paraId="53DF8E0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422" w:type="dxa"/>
            <w:noWrap w:val="0"/>
            <w:vAlign w:val="top"/>
          </w:tcPr>
          <w:p w14:paraId="33C141B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 w14:paraId="68C5AA4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 w14:paraId="78FB766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32794D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  <w:noWrap w:val="0"/>
            <w:vAlign w:val="top"/>
          </w:tcPr>
          <w:p w14:paraId="61D6FA8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00" w:type="dxa"/>
            <w:noWrap w:val="0"/>
            <w:vAlign w:val="top"/>
          </w:tcPr>
          <w:p w14:paraId="760E20C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56" w:type="dxa"/>
            <w:noWrap w:val="0"/>
            <w:vAlign w:val="top"/>
          </w:tcPr>
          <w:p w14:paraId="49B59BD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844" w:type="dxa"/>
            <w:noWrap w:val="0"/>
            <w:vAlign w:val="top"/>
          </w:tcPr>
          <w:p w14:paraId="44D5D9A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422" w:type="dxa"/>
            <w:noWrap w:val="0"/>
            <w:vAlign w:val="top"/>
          </w:tcPr>
          <w:p w14:paraId="1D78CBE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 w14:paraId="00F6EA2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 w14:paraId="1FE6CE6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</w:tbl>
    <w:p w14:paraId="4D49204C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ascii="仿宋_GB2312" w:eastAsia="仿宋_GB2312"/>
          <w:color w:val="auto"/>
          <w:sz w:val="28"/>
        </w:rPr>
      </w:pPr>
      <w:r>
        <w:rPr>
          <w:rFonts w:hint="eastAsia" w:ascii="仿宋_GB2312" w:hAnsi="Times New Roman" w:eastAsia="仿宋_GB2312" w:cs="Times New Roman"/>
          <w:color w:val="auto"/>
          <w:sz w:val="28"/>
        </w:rPr>
        <w:t>注：通过国家（省、市）鉴定的，或列于国家（省、市）计划的，或获得国家</w:t>
      </w:r>
      <w:r>
        <w:rPr>
          <w:rFonts w:hint="eastAsia" w:ascii="仿宋_GB2312" w:eastAsia="仿宋_GB2312"/>
          <w:color w:val="auto"/>
          <w:sz w:val="28"/>
        </w:rPr>
        <w:t>（省、市）奖励的，属于国家（省、市）级项目。</w:t>
      </w:r>
    </w:p>
    <w:tbl>
      <w:tblPr>
        <w:tblStyle w:val="5"/>
        <w:tblW w:w="10206" w:type="dxa"/>
        <w:tblInd w:w="-56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1701"/>
        <w:gridCol w:w="993"/>
        <w:gridCol w:w="1984"/>
        <w:gridCol w:w="1701"/>
        <w:gridCol w:w="2126"/>
      </w:tblGrid>
      <w:tr w14:paraId="3912EA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0206" w:type="dxa"/>
            <w:gridSpan w:val="6"/>
            <w:tcBorders>
              <w:top w:val="nil"/>
              <w:left w:val="nil"/>
              <w:bottom w:val="single" w:color="auto" w:sz="8" w:space="0"/>
              <w:right w:val="nil"/>
            </w:tcBorders>
            <w:noWrap w:val="0"/>
            <w:vAlign w:val="top"/>
          </w:tcPr>
          <w:p w14:paraId="09F1DF0E">
            <w:pPr>
              <w:pStyle w:val="3"/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 w:line="570" w:lineRule="exact"/>
              <w:ind w:left="0" w:right="0"/>
              <w:jc w:val="center"/>
              <w:textAlignment w:val="auto"/>
              <w:rPr>
                <w:rFonts w:hint="default" w:ascii="黑体" w:hAnsi="黑体" w:eastAsia="黑体"/>
                <w:b/>
                <w:bCs/>
                <w:color w:val="auto"/>
                <w:sz w:val="36"/>
              </w:rPr>
            </w:pPr>
            <w:r>
              <w:rPr>
                <w:rFonts w:hint="eastAsia" w:ascii="黑体" w:eastAsia="黑体" w:cs="Times New Roman"/>
                <w:b w:val="0"/>
                <w:bCs/>
                <w:color w:val="auto"/>
                <w:sz w:val="36"/>
              </w:rPr>
              <w:t>业   务   水   平</w:t>
            </w:r>
          </w:p>
        </w:tc>
      </w:tr>
      <w:tr w14:paraId="0784F7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3402" w:type="dxa"/>
            <w:gridSpan w:val="2"/>
            <w:vMerge w:val="restart"/>
            <w:tcBorders>
              <w:left w:val="single" w:color="auto" w:sz="8" w:space="0"/>
            </w:tcBorders>
            <w:noWrap w:val="0"/>
            <w:vAlign w:val="center"/>
          </w:tcPr>
          <w:p w14:paraId="169D8645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与国内外咨询机构合作完成的项目</w:t>
            </w:r>
          </w:p>
        </w:tc>
        <w:tc>
          <w:tcPr>
            <w:tcW w:w="2977" w:type="dxa"/>
            <w:gridSpan w:val="2"/>
            <w:noWrap w:val="0"/>
            <w:vAlign w:val="center"/>
          </w:tcPr>
          <w:p w14:paraId="65325A98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国 内</w:t>
            </w:r>
          </w:p>
        </w:tc>
        <w:tc>
          <w:tcPr>
            <w:tcW w:w="3827" w:type="dxa"/>
            <w:gridSpan w:val="2"/>
            <w:tcBorders>
              <w:right w:val="single" w:color="auto" w:sz="8" w:space="0"/>
            </w:tcBorders>
            <w:noWrap w:val="0"/>
            <w:vAlign w:val="center"/>
          </w:tcPr>
          <w:p w14:paraId="29827402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国 外</w:t>
            </w:r>
          </w:p>
        </w:tc>
      </w:tr>
      <w:tr w14:paraId="36D3AC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3402" w:type="dxa"/>
            <w:gridSpan w:val="2"/>
            <w:vMerge w:val="continue"/>
            <w:tcBorders>
              <w:left w:val="single" w:color="auto" w:sz="8" w:space="0"/>
            </w:tcBorders>
            <w:noWrap w:val="0"/>
            <w:vAlign w:val="center"/>
          </w:tcPr>
          <w:p w14:paraId="635EBC8A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977" w:type="dxa"/>
            <w:gridSpan w:val="2"/>
            <w:tcBorders>
              <w:bottom w:val="nil"/>
            </w:tcBorders>
            <w:noWrap w:val="0"/>
            <w:vAlign w:val="center"/>
          </w:tcPr>
          <w:p w14:paraId="1CAEC86A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               项</w:t>
            </w:r>
          </w:p>
        </w:tc>
        <w:tc>
          <w:tcPr>
            <w:tcW w:w="3827" w:type="dxa"/>
            <w:gridSpan w:val="2"/>
            <w:tcBorders>
              <w:right w:val="single" w:color="auto" w:sz="8" w:space="0"/>
            </w:tcBorders>
            <w:noWrap w:val="0"/>
            <w:vAlign w:val="center"/>
          </w:tcPr>
          <w:p w14:paraId="238C6929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                   项</w:t>
            </w:r>
          </w:p>
        </w:tc>
      </w:tr>
      <w:tr w14:paraId="5043AE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9" w:hRule="atLeast"/>
        </w:trPr>
        <w:tc>
          <w:tcPr>
            <w:tcW w:w="4395" w:type="dxa"/>
            <w:gridSpan w:val="3"/>
            <w:vMerge w:val="restart"/>
            <w:tcBorders>
              <w:left w:val="single" w:color="auto" w:sz="8" w:space="0"/>
              <w:right w:val="single" w:color="auto" w:sz="4" w:space="0"/>
            </w:tcBorders>
            <w:noWrap w:val="0"/>
            <w:vAlign w:val="center"/>
          </w:tcPr>
          <w:p w14:paraId="40754A8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自主知识产权</w:t>
            </w:r>
          </w:p>
          <w:p w14:paraId="24149310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（专利、商标、著作权）</w:t>
            </w:r>
          </w:p>
        </w:tc>
        <w:tc>
          <w:tcPr>
            <w:tcW w:w="198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A7088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仿宋_GB2312"/>
                <w:color w:val="auto"/>
                <w:sz w:val="28"/>
                <w:szCs w:val="28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</w:rPr>
              <w:t>专 利</w:t>
            </w: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0CEB6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仿宋_GB2312"/>
                <w:color w:val="auto"/>
                <w:sz w:val="28"/>
                <w:szCs w:val="28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</w:rPr>
              <w:t>商 标</w:t>
            </w:r>
          </w:p>
        </w:tc>
        <w:tc>
          <w:tcPr>
            <w:tcW w:w="2126" w:type="dxa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1EA6D31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仿宋_GB2312"/>
                <w:color w:val="auto"/>
                <w:sz w:val="28"/>
                <w:szCs w:val="28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</w:rPr>
              <w:t>著作权</w:t>
            </w:r>
          </w:p>
        </w:tc>
      </w:tr>
      <w:tr w14:paraId="7257B1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395" w:type="dxa"/>
            <w:gridSpan w:val="3"/>
            <w:vMerge w:val="continue"/>
            <w:tcBorders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8EFBDA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 w:firstLine="280" w:firstLineChars="10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98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9F7FF6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       项</w:t>
            </w: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5AF71B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     项</w:t>
            </w:r>
          </w:p>
        </w:tc>
        <w:tc>
          <w:tcPr>
            <w:tcW w:w="2126" w:type="dxa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624423AC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      项</w:t>
            </w:r>
          </w:p>
        </w:tc>
      </w:tr>
      <w:tr w14:paraId="787233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3" w:hRule="atLeast"/>
        </w:trPr>
        <w:tc>
          <w:tcPr>
            <w:tcW w:w="1701" w:type="dxa"/>
            <w:vMerge w:val="restart"/>
            <w:tcBorders>
              <w:left w:val="single" w:color="auto" w:sz="8" w:space="0"/>
            </w:tcBorders>
            <w:noWrap w:val="0"/>
            <w:vAlign w:val="center"/>
          </w:tcPr>
          <w:p w14:paraId="4665230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典  型</w:t>
            </w:r>
          </w:p>
          <w:p w14:paraId="1922E59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  <w:p w14:paraId="5F1B174A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咨  询</w:t>
            </w:r>
          </w:p>
          <w:p w14:paraId="58AF7D72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  <w:p w14:paraId="6CDDD6B2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案  例 </w:t>
            </w:r>
          </w:p>
          <w:p w14:paraId="2F52E98B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  <w:p w14:paraId="7F7236A6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目  录</w:t>
            </w: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noWrap w:val="0"/>
            <w:vAlign w:val="center"/>
          </w:tcPr>
          <w:p w14:paraId="1977293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190DAC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noWrap w:val="0"/>
            <w:vAlign w:val="center"/>
          </w:tcPr>
          <w:p w14:paraId="62CE7AB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noWrap w:val="0"/>
            <w:vAlign w:val="center"/>
          </w:tcPr>
          <w:p w14:paraId="700EDD85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1055E0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3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noWrap w:val="0"/>
            <w:vAlign w:val="center"/>
          </w:tcPr>
          <w:p w14:paraId="37225FEB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noWrap w:val="0"/>
            <w:vAlign w:val="center"/>
          </w:tcPr>
          <w:p w14:paraId="6E8A6860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05300C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noWrap w:val="0"/>
            <w:vAlign w:val="center"/>
          </w:tcPr>
          <w:p w14:paraId="709C0A4F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noWrap w:val="0"/>
            <w:vAlign w:val="center"/>
          </w:tcPr>
          <w:p w14:paraId="563C79A2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1128F9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noWrap w:val="0"/>
            <w:vAlign w:val="center"/>
          </w:tcPr>
          <w:p w14:paraId="22B667DD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noWrap w:val="0"/>
            <w:vAlign w:val="center"/>
          </w:tcPr>
          <w:p w14:paraId="51A72906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59D956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noWrap w:val="0"/>
            <w:vAlign w:val="center"/>
          </w:tcPr>
          <w:p w14:paraId="65A5183C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noWrap w:val="0"/>
            <w:vAlign w:val="center"/>
          </w:tcPr>
          <w:p w14:paraId="3CB2E4E4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17AD40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noWrap w:val="0"/>
            <w:vAlign w:val="center"/>
          </w:tcPr>
          <w:p w14:paraId="6C1B2086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noWrap w:val="0"/>
            <w:vAlign w:val="center"/>
          </w:tcPr>
          <w:p w14:paraId="107C41C4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</w:rPr>
            </w:pPr>
          </w:p>
        </w:tc>
      </w:tr>
      <w:tr w14:paraId="5C4BAB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noWrap w:val="0"/>
            <w:vAlign w:val="center"/>
          </w:tcPr>
          <w:p w14:paraId="0B61CF2E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noWrap w:val="0"/>
            <w:vAlign w:val="center"/>
          </w:tcPr>
          <w:p w14:paraId="7E628424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</w:rPr>
            </w:pPr>
          </w:p>
        </w:tc>
      </w:tr>
      <w:tr w14:paraId="0B3A77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noWrap w:val="0"/>
            <w:vAlign w:val="center"/>
          </w:tcPr>
          <w:p w14:paraId="6D24F39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noWrap w:val="0"/>
            <w:vAlign w:val="center"/>
          </w:tcPr>
          <w:p w14:paraId="38B30013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</w:rPr>
            </w:pPr>
          </w:p>
        </w:tc>
      </w:tr>
      <w:tr w14:paraId="128D6E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noWrap w:val="0"/>
            <w:vAlign w:val="center"/>
          </w:tcPr>
          <w:p w14:paraId="5A02924A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noWrap w:val="0"/>
            <w:vAlign w:val="center"/>
          </w:tcPr>
          <w:p w14:paraId="2A0E668E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</w:rPr>
            </w:pPr>
          </w:p>
        </w:tc>
      </w:tr>
      <w:tr w14:paraId="360A11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noWrap w:val="0"/>
            <w:vAlign w:val="center"/>
          </w:tcPr>
          <w:p w14:paraId="26D7D88F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noWrap w:val="0"/>
            <w:vAlign w:val="center"/>
          </w:tcPr>
          <w:p w14:paraId="08CDA97E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</w:rPr>
            </w:pPr>
          </w:p>
        </w:tc>
      </w:tr>
    </w:tbl>
    <w:p w14:paraId="7E46CB67">
      <w:pPr>
        <w:pStyle w:val="3"/>
        <w:spacing w:line="400" w:lineRule="exact"/>
        <w:jc w:val="center"/>
        <w:rPr>
          <w:rFonts w:eastAsia="华文中宋"/>
          <w:b/>
          <w:bCs/>
          <w:color w:val="auto"/>
          <w:sz w:val="44"/>
        </w:rPr>
      </w:pPr>
    </w:p>
    <w:p w14:paraId="32C4D431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hint="eastAsia" w:ascii="黑体" w:eastAsia="黑体" w:cs="Times New Roman"/>
          <w:b w:val="0"/>
          <w:bCs/>
          <w:color w:val="auto"/>
          <w:sz w:val="36"/>
        </w:rPr>
      </w:pPr>
      <w:r>
        <w:rPr>
          <w:rFonts w:hint="eastAsia" w:ascii="黑体" w:eastAsia="黑体" w:cs="Times New Roman"/>
          <w:b w:val="0"/>
          <w:bCs/>
          <w:color w:val="auto"/>
          <w:sz w:val="36"/>
        </w:rPr>
        <w:t>典 型 咨 询 案 例 详 细 介 绍</w:t>
      </w:r>
    </w:p>
    <w:tbl>
      <w:tblPr>
        <w:tblStyle w:val="5"/>
        <w:tblW w:w="0" w:type="auto"/>
        <w:jc w:val="center"/>
        <w:tblBorders>
          <w:top w:val="single" w:color="auto" w:sz="18" w:space="0"/>
          <w:left w:val="single" w:color="auto" w:sz="18" w:space="0"/>
          <w:bottom w:val="single" w:color="auto" w:sz="18" w:space="0"/>
          <w:right w:val="single" w:color="auto" w:sz="18" w:space="0"/>
          <w:insideH w:val="single" w:color="auto" w:sz="18" w:space="0"/>
          <w:insideV w:val="single" w:color="auto" w:sz="1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5"/>
      </w:tblGrid>
      <w:tr w14:paraId="2CC7607F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18" w:space="0"/>
            <w:insideV w:val="single" w:color="auto" w:sz="1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  <w:jc w:val="center"/>
        </w:trPr>
        <w:tc>
          <w:tcPr>
            <w:tcW w:w="8505" w:type="dxa"/>
            <w:tcBorders>
              <w:left w:val="nil"/>
              <w:bottom w:val="nil"/>
              <w:right w:val="nil"/>
            </w:tcBorders>
            <w:noWrap w:val="0"/>
            <w:vAlign w:val="top"/>
          </w:tcPr>
          <w:p w14:paraId="55B18DD9">
            <w:pPr>
              <w:pStyle w:val="3"/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</w:rPr>
            </w:pPr>
          </w:p>
        </w:tc>
      </w:tr>
    </w:tbl>
    <w:p w14:paraId="20A296A4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0F49D7F7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26D2532F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64F07720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08293A6D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18061752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55E6DA17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7D7F7BBE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49F79808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205D75C6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1D85A4B9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4A458979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17B6B179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68CAF95E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5FBC82FB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644178F4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6B6855EC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16833D3B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6709D369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2447EE00">
      <w:pPr>
        <w:pStyle w:val="3"/>
        <w:spacing w:line="400" w:lineRule="exact"/>
        <w:jc w:val="center"/>
        <w:rPr>
          <w:rFonts w:ascii="仿宋_GB2312" w:eastAsia="仿宋_GB2312"/>
          <w:color w:val="auto"/>
        </w:rPr>
      </w:pPr>
    </w:p>
    <w:p w14:paraId="1A72A2D9">
      <w:pPr>
        <w:rPr>
          <w:color w:val="auto"/>
        </w:rPr>
      </w:pPr>
    </w:p>
    <w:p w14:paraId="6190BE0B">
      <w:pPr>
        <w:rPr>
          <w:color w:val="auto"/>
        </w:rPr>
      </w:pPr>
    </w:p>
    <w:p w14:paraId="3ECBFC43">
      <w:pPr>
        <w:rPr>
          <w:color w:val="auto"/>
        </w:rPr>
      </w:pPr>
    </w:p>
    <w:p w14:paraId="489795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</w:p>
    <w:p w14:paraId="11C8A1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</w:p>
    <w:p w14:paraId="129A35D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</w:p>
    <w:p w14:paraId="0AAC6F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</w:p>
    <w:p w14:paraId="0310AF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hint="eastAsia" w:ascii="仿宋_GB2312" w:hAnsi="仿宋_GB2312" w:eastAsia="仿宋_GB2312" w:cs="仿宋_GB2312"/>
          <w:color w:val="auto"/>
          <w:sz w:val="24"/>
          <w:szCs w:val="24"/>
        </w:rPr>
      </w:pPr>
    </w:p>
    <w:p w14:paraId="718290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hint="eastAsia" w:ascii="仿宋_GB2312" w:hAnsi="仿宋_GB2312" w:eastAsia="仿宋_GB2312" w:cs="仿宋_GB2312"/>
          <w:color w:val="auto"/>
          <w:sz w:val="24"/>
          <w:szCs w:val="24"/>
        </w:rPr>
      </w:pPr>
      <w:r>
        <w:rPr>
          <w:rFonts w:hint="eastAsia" w:ascii="仿宋_GB2312" w:hAnsi="仿宋_GB2312" w:eastAsia="仿宋_GB2312" w:cs="仿宋_GB2312"/>
          <w:color w:val="auto"/>
          <w:sz w:val="24"/>
          <w:szCs w:val="24"/>
        </w:rPr>
        <w:t>说明：</w:t>
      </w:r>
    </w:p>
    <w:p w14:paraId="528CBB6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auto"/>
          <w:sz w:val="24"/>
          <w:szCs w:val="24"/>
        </w:rPr>
      </w:pP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val="en-US" w:eastAsia="zh-CN"/>
        </w:rPr>
        <w:t>一、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</w:rPr>
        <w:t>申报单位可以提交本单位已有的项目详细资料，也可以填写“详细介绍”栏。</w:t>
      </w:r>
    </w:p>
    <w:p w14:paraId="3F00618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auto"/>
          <w:sz w:val="24"/>
          <w:szCs w:val="24"/>
        </w:rPr>
      </w:pPr>
      <w:r>
        <w:rPr>
          <w:rFonts w:hint="eastAsia" w:ascii="仿宋_GB2312" w:hAnsi="仿宋_GB2312" w:eastAsia="仿宋_GB2312" w:cs="仿宋_GB2312"/>
          <w:color w:val="auto"/>
          <w:sz w:val="24"/>
          <w:szCs w:val="24"/>
        </w:rPr>
        <w:t>二、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eastAsia="zh-CN"/>
        </w:rPr>
        <w:t>每个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</w:rPr>
        <w:t>项目介绍不少于500字。</w:t>
      </w:r>
    </w:p>
    <w:p w14:paraId="70992E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480" w:firstLineChars="200"/>
        <w:textAlignment w:val="auto"/>
        <w:rPr>
          <w:rFonts w:hint="eastAsia" w:ascii="仿宋_GB2312" w:hAnsi="仿宋_GB2312" w:eastAsia="仿宋_GB2312" w:cs="仿宋_GB2312"/>
          <w:color w:val="auto"/>
          <w:sz w:val="24"/>
          <w:szCs w:val="24"/>
        </w:rPr>
      </w:pPr>
      <w:r>
        <w:rPr>
          <w:rFonts w:hint="eastAsia" w:ascii="仿宋_GB2312" w:hAnsi="仿宋_GB2312" w:eastAsia="仿宋_GB2312" w:cs="仿宋_GB2312"/>
          <w:color w:val="auto"/>
          <w:sz w:val="24"/>
          <w:szCs w:val="24"/>
        </w:rPr>
        <w:t>三、表中填写不够，请另加附页，页码顺延。</w:t>
      </w:r>
    </w:p>
    <w:p w14:paraId="62E4AEA7"/>
    <w:sectPr>
      <w:footerReference r:id="rId3" w:type="default"/>
      <w:pgSz w:w="11906" w:h="16838"/>
      <w:pgMar w:top="2098" w:right="1474" w:bottom="1417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B062F05">
    <w:pPr>
      <w:pStyle w:val="4"/>
      <w:tabs>
        <w:tab w:val="center" w:pos="4153"/>
        <w:tab w:val="right" w:pos="8306"/>
      </w:tabs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-144145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71F83305">
                          <w:pPr>
                            <w:pStyle w:val="4"/>
                            <w:tabs>
                              <w:tab w:val="center" w:pos="4153"/>
                              <w:tab w:val="right" w:pos="8306"/>
                            </w:tabs>
                            <w:rPr>
                              <w:rFonts w:hint="default" w:ascii="Times New Roman" w:hAnsi="Times New Roman" w:eastAsia="宋体" w:cs="Times New Roman"/>
                              <w:b w:val="0"/>
                              <w:bCs w:val="0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eastAsia="宋体" w:cs="Times New Roman"/>
                              <w:b w:val="0"/>
                              <w:bCs w:val="0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eastAsia="宋体" w:cs="Times New Roman"/>
                              <w:b w:val="0"/>
                              <w:bCs w:val="0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eastAsia="宋体" w:cs="Times New Roman"/>
                              <w:b w:val="0"/>
                              <w:bCs w:val="0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eastAsia="宋体" w:cs="Times New Roman"/>
                              <w:b w:val="0"/>
                              <w:bCs w:val="0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eastAsia="宋体" w:cs="Times New Roman"/>
                              <w:b w:val="0"/>
                              <w:bCs w:val="0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default" w:eastAsia="宋体" w:cs="Times New Roman"/>
                              <w:b w:val="0"/>
                              <w:bCs w:val="0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eastAsia="宋体" w:cs="Times New Roman"/>
                              <w:b w:val="0"/>
                              <w:bCs w:val="0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11.35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QgXRYNYAAAAIAQAADwAAAAAAAAABACAA&#10;AAAiAAAAZHJzL2Rvd25yZXYueG1sUEsBAhQAFAAAAAgAh07iQN3znmHWAQAAsAMAAA4AAAAAAAAA&#10;AQAgAAAAJQEAAGRycy9lMm9Eb2MueG1sUEsFBgAAAAAGAAYAWQEAAG0FAAAAAA==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1F83305">
                    <w:pPr>
                      <w:pStyle w:val="4"/>
                      <w:tabs>
                        <w:tab w:val="center" w:pos="4153"/>
                        <w:tab w:val="right" w:pos="8306"/>
                      </w:tabs>
                      <w:rPr>
                        <w:rFonts w:hint="default" w:ascii="Times New Roman" w:hAnsi="Times New Roman" w:eastAsia="宋体" w:cs="Times New Roman"/>
                        <w:b w:val="0"/>
                        <w:bCs w:val="0"/>
                        <w:sz w:val="28"/>
                        <w:szCs w:val="28"/>
                      </w:rPr>
                    </w:pPr>
                    <w:r>
                      <w:rPr>
                        <w:rFonts w:hint="default" w:eastAsia="宋体" w:cs="Times New Roman"/>
                        <w:b w:val="0"/>
                        <w:bCs w:val="0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eastAsia="宋体" w:cs="Times New Roman"/>
                        <w:b w:val="0"/>
                        <w:bCs w:val="0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eastAsia="宋体" w:cs="Times New Roman"/>
                        <w:b w:val="0"/>
                        <w:bCs w:val="0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eastAsia="宋体" w:cs="Times New Roman"/>
                        <w:b w:val="0"/>
                        <w:bCs w:val="0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eastAsia="宋体" w:cs="Times New Roman"/>
                        <w:b w:val="0"/>
                        <w:bCs w:val="0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default" w:eastAsia="宋体" w:cs="Times New Roman"/>
                        <w:b w:val="0"/>
                        <w:bCs w:val="0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eastAsia="宋体" w:cs="Times New Roman"/>
                        <w:b w:val="0"/>
                        <w:bCs w:val="0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C035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3">
    <w:name w:val="Body Text"/>
    <w:basedOn w:val="1"/>
    <w:qFormat/>
    <w:uiPriority w:val="0"/>
    <w:rPr>
      <w:color w:val="003366"/>
      <w:kern w:val="10"/>
    </w:rPr>
  </w:style>
  <w:style w:type="paragraph" w:styleId="4">
    <w:name w:val="footer"/>
    <w:basedOn w:val="1"/>
    <w:qFormat/>
    <w:uiPriority w:val="99"/>
    <w:pPr>
      <w:widowControl w:val="0"/>
      <w:snapToGrid w:val="0"/>
      <w:ind w:right="210" w:rightChars="100"/>
      <w:jc w:val="right"/>
    </w:pPr>
    <w:rPr>
      <w:rFonts w:ascii="Times New Roman" w:hAnsi="Times New Roman"/>
      <w:kern w:val="2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2025-01-08T07:00:51Z</dcterms:created>
  <dc:creator>山东科技咨询协会</dc:creator>
  <cp:lastModifiedBy>Somnambulist.</cp:lastModifiedBy>
  <dcterms:modified xsi:type="dcterms:W3CDTF">2025-01-08T07:01:12Z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eyJoZGlkIjoiOTY4NDM0YmIwNTRiMDU5NGRlMWQyYmY4MmE5MDE2NTQiLCJ1c2VySWQiOiI0OTY2MDAxMjEifQ==</vt:lpwstr>
  </property>
  <property fmtid="{D5CDD505-2E9C-101B-9397-08002B2CF9AE}" pid="4" name="ICV">
    <vt:lpwstr>ED62FBCE65D04141941354E7D1DF3C13_12</vt:lpwstr>
  </property>
</Properties>
</file>