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line="240" w:lineRule="auto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adjustRightInd w:val="0"/>
        <w:snapToGrid w:val="0"/>
        <w:spacing w:line="57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山东科技咨询协会团体标准制修订</w:t>
      </w:r>
    </w:p>
    <w:p>
      <w:pPr>
        <w:adjustRightInd w:val="0"/>
        <w:snapToGrid w:val="0"/>
        <w:spacing w:line="57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立项申请书</w:t>
      </w:r>
    </w:p>
    <w:p>
      <w:pPr>
        <w:adjustRightInd w:val="0"/>
        <w:snapToGrid w:val="0"/>
        <w:spacing w:line="57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</w:p>
    <w:tbl>
      <w:tblPr>
        <w:tblStyle w:val="2"/>
        <w:tblW w:w="93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453"/>
        <w:gridCol w:w="1710"/>
        <w:gridCol w:w="1454"/>
        <w:gridCol w:w="601"/>
        <w:gridCol w:w="930"/>
        <w:gridCol w:w="805"/>
        <w:gridCol w:w="334"/>
        <w:gridCol w:w="2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pStyle w:val="4"/>
              <w:spacing w:before="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3617" w:type="dxa"/>
            <w:gridSpan w:val="3"/>
            <w:vMerge w:val="restart"/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01" w:type="dxa"/>
            <w:vMerge w:val="restart"/>
            <w:vAlign w:val="center"/>
          </w:tcPr>
          <w:p>
            <w:pPr>
              <w:pStyle w:val="4"/>
              <w:spacing w:before="13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制定/</w:t>
            </w:r>
          </w:p>
          <w:p>
            <w:pPr>
              <w:pStyle w:val="4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修订</w:t>
            </w:r>
          </w:p>
        </w:tc>
        <w:tc>
          <w:tcPr>
            <w:tcW w:w="930" w:type="dxa"/>
            <w:vAlign w:val="center"/>
          </w:tcPr>
          <w:p>
            <w:pPr>
              <w:pStyle w:val="4"/>
              <w:spacing w:before="13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制定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>
            <w:pPr>
              <w:pStyle w:val="4"/>
              <w:spacing w:before="138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</w:rPr>
              <w:t>被修订</w:t>
            </w:r>
          </w:p>
          <w:p>
            <w:pPr>
              <w:pStyle w:val="4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</w:rPr>
              <w:t>标准号</w:t>
            </w:r>
          </w:p>
        </w:tc>
        <w:tc>
          <w:tcPr>
            <w:tcW w:w="2004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05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17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0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4"/>
              <w:spacing w:before="133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修订</w:t>
            </w:r>
          </w:p>
        </w:tc>
        <w:tc>
          <w:tcPr>
            <w:tcW w:w="113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0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055" w:type="dxa"/>
            <w:vAlign w:val="center"/>
          </w:tcPr>
          <w:p>
            <w:pPr>
              <w:pStyle w:val="4"/>
              <w:spacing w:before="1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申请立项单位名称</w:t>
            </w:r>
          </w:p>
        </w:tc>
        <w:tc>
          <w:tcPr>
            <w:tcW w:w="5148" w:type="dxa"/>
            <w:gridSpan w:val="5"/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pStyle w:val="4"/>
              <w:ind w:right="12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</w:t>
            </w:r>
          </w:p>
        </w:tc>
        <w:tc>
          <w:tcPr>
            <w:tcW w:w="2004" w:type="dxa"/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55" w:type="dxa"/>
            <w:vAlign w:val="center"/>
          </w:tcPr>
          <w:p>
            <w:pPr>
              <w:pStyle w:val="4"/>
              <w:spacing w:before="132"/>
              <w:jc w:val="center"/>
              <w:rPr>
                <w:rFonts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</w:t>
            </w:r>
            <w:r>
              <w:rPr>
                <w:rFonts w:hint="eastAsia" w:ascii="宋体" w:hAnsi="宋体" w:eastAsia="宋体" w:cs="宋体"/>
                <w:sz w:val="24"/>
                <w:lang w:val="en-US"/>
              </w:rPr>
              <w:t>号码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pStyle w:val="4"/>
              <w:spacing w:before="132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电话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pStyle w:val="4"/>
              <w:spacing w:before="132"/>
              <w:ind w:right="119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E-mail</w:t>
            </w:r>
          </w:p>
        </w:tc>
        <w:tc>
          <w:tcPr>
            <w:tcW w:w="2004" w:type="dxa"/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9346" w:type="dxa"/>
            <w:gridSpan w:val="9"/>
          </w:tcPr>
          <w:p>
            <w:pPr>
              <w:pStyle w:val="4"/>
              <w:spacing w:before="132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立项目的、意义或必要性：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9346" w:type="dxa"/>
            <w:gridSpan w:val="9"/>
          </w:tcPr>
          <w:p>
            <w:pPr>
              <w:pStyle w:val="4"/>
              <w:spacing w:before="13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适用范围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和主要技术</w:t>
            </w:r>
            <w:r>
              <w:rPr>
                <w:rFonts w:hint="eastAsia" w:ascii="宋体" w:hAnsi="宋体" w:eastAsia="宋体" w:cs="宋体"/>
                <w:sz w:val="24"/>
              </w:rPr>
              <w:t>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9346" w:type="dxa"/>
            <w:gridSpan w:val="9"/>
          </w:tcPr>
          <w:p>
            <w:pPr>
              <w:pStyle w:val="4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国内外情况简要说明：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346" w:type="dxa"/>
            <w:gridSpan w:val="9"/>
          </w:tcPr>
          <w:p>
            <w:pPr>
              <w:pStyle w:val="4"/>
              <w:spacing w:before="133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项目保障措施：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508" w:type="dxa"/>
            <w:gridSpan w:val="2"/>
            <w:vAlign w:val="center"/>
          </w:tcPr>
          <w:p>
            <w:pPr>
              <w:pStyle w:val="4"/>
              <w:spacing w:before="133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采用国际标准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pStyle w:val="4"/>
              <w:spacing w:before="133"/>
              <w:jc w:val="center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无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ISO确认的国际标准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ISO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ISO/IEC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IEC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ITU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pStyle w:val="4"/>
              <w:spacing w:before="133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采用程度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pStyle w:val="4"/>
              <w:spacing w:before="133"/>
              <w:jc w:val="center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修改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等同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非等效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508" w:type="dxa"/>
            <w:gridSpan w:val="2"/>
            <w:vAlign w:val="center"/>
          </w:tcPr>
          <w:p>
            <w:pPr>
              <w:pStyle w:val="4"/>
              <w:spacing w:before="133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采标号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pStyle w:val="4"/>
              <w:spacing w:before="133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336" w:type="dxa"/>
            <w:gridSpan w:val="3"/>
            <w:vAlign w:val="center"/>
          </w:tcPr>
          <w:p>
            <w:pPr>
              <w:pStyle w:val="4"/>
              <w:spacing w:before="133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采标名称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pStyle w:val="4"/>
              <w:spacing w:before="133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1508" w:type="dxa"/>
            <w:gridSpan w:val="2"/>
            <w:vAlign w:val="center"/>
          </w:tcPr>
          <w:p>
            <w:pPr>
              <w:pStyle w:val="4"/>
              <w:spacing w:line="240" w:lineRule="auto"/>
              <w:ind w:right="227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/>
              </w:rPr>
              <w:t>申请</w:t>
            </w:r>
            <w:r>
              <w:rPr>
                <w:rFonts w:hint="eastAsia" w:ascii="宋体" w:hAnsi="宋体" w:eastAsia="宋体" w:cs="宋体"/>
                <w:sz w:val="24"/>
              </w:rPr>
              <w:t>立项</w:t>
            </w:r>
            <w:r>
              <w:rPr>
                <w:rFonts w:hint="eastAsia" w:ascii="宋体" w:hAnsi="宋体" w:eastAsia="宋体" w:cs="宋体"/>
                <w:sz w:val="24"/>
                <w:lang w:val="en-US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pStyle w:val="4"/>
              <w:spacing w:before="132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pStyle w:val="4"/>
              <w:spacing w:before="132"/>
              <w:ind w:left="108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（公章）</w:t>
            </w:r>
          </w:p>
          <w:p>
            <w:pPr>
              <w:pStyle w:val="4"/>
              <w:tabs>
                <w:tab w:val="left" w:pos="2347"/>
                <w:tab w:val="left" w:pos="3048"/>
              </w:tabs>
              <w:spacing w:before="1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  <w:tc>
          <w:tcPr>
            <w:tcW w:w="2336" w:type="dxa"/>
            <w:gridSpan w:val="3"/>
            <w:vAlign w:val="center"/>
          </w:tcPr>
          <w:p>
            <w:pPr>
              <w:pStyle w:val="4"/>
              <w:spacing w:line="240" w:lineRule="auto"/>
              <w:ind w:right="155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山东科技咨询</w:t>
            </w:r>
            <w:r>
              <w:rPr>
                <w:rFonts w:hint="eastAsia" w:ascii="宋体" w:hAnsi="宋体" w:eastAsia="宋体" w:cs="宋体"/>
                <w:sz w:val="24"/>
                <w:lang w:val="en-US"/>
              </w:rPr>
              <w:t>协</w:t>
            </w:r>
            <w:r>
              <w:rPr>
                <w:rFonts w:hint="eastAsia" w:ascii="宋体" w:hAnsi="宋体" w:eastAsia="宋体" w:cs="宋体"/>
                <w:sz w:val="24"/>
              </w:rPr>
              <w:t>会</w:t>
            </w:r>
            <w:r>
              <w:rPr>
                <w:rFonts w:hint="eastAsia"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pStyle w:val="4"/>
              <w:spacing w:before="132"/>
              <w:jc w:val="righ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pStyle w:val="4"/>
              <w:spacing w:before="132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（公章）</w:t>
            </w:r>
          </w:p>
          <w:p>
            <w:pPr>
              <w:pStyle w:val="4"/>
              <w:tabs>
                <w:tab w:val="left" w:pos="2542"/>
                <w:tab w:val="left" w:pos="3240"/>
              </w:tabs>
              <w:spacing w:before="1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both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</w:rPr>
        <w:t>注：如本表空间不够，可另附页。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NmQxYWExMjhlM2FkMjQ5ZDg5ZjNiNmM3ZTQ5YWEifQ=="/>
  </w:docVars>
  <w:rsids>
    <w:rsidRoot w:val="10C307E6"/>
    <w:rsid w:val="10C3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autoRedefine/>
    <w:qFormat/>
    <w:uiPriority w:val="1"/>
    <w:rPr>
      <w:rFonts w:ascii="仿宋_GB2312" w:hAnsi="仿宋_GB2312" w:eastAsia="仿宋_GB2312" w:cs="仿宋_GB231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2024-01-05T06:33:00Z</dcterms:created>
  <dc:creator>微信用户</dc:creator>
  <cp:lastModifiedBy>微信用户</cp:lastModifiedBy>
  <dcterms:modified xsi:type="dcterms:W3CDTF">2024-01-05T06:33:42Z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B4593BF8C7EE4246ACC0E774A1D8B88B_11</vt:lpwstr>
  </property>
</Properties>
</file>