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b/>
          <w:bCs/>
          <w:sz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附件2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sz w:val="32"/>
        </w:rPr>
        <w:t xml:space="preserve">                                        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 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rPr>
          <w:rFonts w:ascii="仿宋_GB2312" w:eastAsia="仿宋_GB2312"/>
          <w:sz w:val="32"/>
          <w:u w:val="single"/>
        </w:rPr>
      </w:pPr>
    </w:p>
    <w:p>
      <w:pPr>
        <w:spacing w:after="312" w:afterLines="100"/>
        <w:jc w:val="center"/>
        <w:rPr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山东科技咨询协会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科技咨询师认证</w:t>
      </w:r>
    </w:p>
    <w:p>
      <w:pPr>
        <w:spacing w:line="420" w:lineRule="exact"/>
        <w:jc w:val="center"/>
        <w:rPr>
          <w:rFonts w:hint="eastAsia" w:ascii="方正小标宋_GBK" w:hAnsi="方正小标宋_GBK" w:eastAsia="方正小标宋_GBK" w:cs="方正小标宋_GBK"/>
          <w:b/>
          <w:sz w:val="72"/>
        </w:rPr>
      </w:pP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p>
      <w:pPr>
        <w:pStyle w:val="2"/>
        <w:rPr>
          <w:rFonts w:ascii="仿宋_GB2312" w:eastAsia="仿宋_GB2312"/>
          <w:sz w:val="72"/>
        </w:rPr>
      </w:pPr>
    </w:p>
    <w:p/>
    <w:p>
      <w:pPr>
        <w:spacing w:line="1040" w:lineRule="exact"/>
        <w:ind w:firstLine="1126" w:firstLineChars="313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申报人姓名：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58" w:firstLineChars="245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kern w:val="48"/>
          <w:sz w:val="36"/>
          <w:szCs w:val="36"/>
        </w:rPr>
        <w:t>申报等</w:t>
      </w:r>
      <w:r>
        <w:rPr>
          <w:rFonts w:hint="eastAsia" w:ascii="仿宋_GB2312" w:hAnsi="仿宋_GB2312" w:eastAsia="仿宋_GB2312" w:cs="仿宋_GB2312"/>
          <w:spacing w:val="40"/>
          <w:kern w:val="48"/>
          <w:sz w:val="36"/>
          <w:szCs w:val="36"/>
        </w:rPr>
        <w:t>级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所在单位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  <w:r>
        <w:rPr>
          <w:rFonts w:hint="eastAsia" w:ascii="黑体" w:hAnsi="黑体" w:eastAsia="黑体" w:cs="黑体"/>
          <w:sz w:val="30"/>
          <w:szCs w:val="30"/>
        </w:rPr>
        <w:t>（盖章）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申报时间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520" w:lineRule="exact"/>
        <w:jc w:val="both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pStyle w:val="6"/>
        <w:spacing w:line="520" w:lineRule="exact"/>
        <w:ind w:left="720" w:firstLine="0" w:firstLineChars="0"/>
        <w:jc w:val="center"/>
        <w:rPr>
          <w:rFonts w:hint="eastAsia" w:ascii="仿宋_GB2312" w:hAnsi="Clarendon Condensed" w:eastAsia="仿宋_GB2312"/>
          <w:b/>
          <w:spacing w:val="20"/>
          <w:sz w:val="36"/>
        </w:rPr>
      </w:pPr>
    </w:p>
    <w:p>
      <w:pPr>
        <w:pStyle w:val="6"/>
        <w:spacing w:line="520" w:lineRule="exact"/>
        <w:ind w:left="720" w:firstLine="0" w:firstLineChars="0"/>
        <w:jc w:val="center"/>
        <w:rPr>
          <w:rFonts w:hint="eastAsia" w:ascii="仿宋_GB2312" w:hAnsi="Clarendon Condensed" w:eastAsia="仿宋_GB2312"/>
          <w:b/>
          <w:spacing w:val="20"/>
          <w:sz w:val="36"/>
        </w:rPr>
      </w:pPr>
      <w:bookmarkStart w:id="0" w:name="_GoBack"/>
      <w:bookmarkEnd w:id="0"/>
    </w:p>
    <w:p>
      <w:pPr>
        <w:pStyle w:val="6"/>
        <w:spacing w:line="520" w:lineRule="exact"/>
        <w:ind w:left="720" w:firstLine="0" w:firstLineChars="0"/>
        <w:jc w:val="center"/>
        <w:rPr>
          <w:rFonts w:hint="eastAsia" w:ascii="黑体" w:hAnsi="黑体" w:eastAsia="黑体" w:cs="黑体"/>
          <w:b/>
          <w:spacing w:val="20"/>
          <w:sz w:val="36"/>
        </w:rPr>
      </w:pPr>
      <w:r>
        <w:rPr>
          <w:rFonts w:hint="eastAsia" w:ascii="黑体" w:hAnsi="黑体" w:eastAsia="黑体" w:cs="黑体"/>
          <w:b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/>
          <w:spacing w:val="20"/>
          <w:sz w:val="36"/>
        </w:rPr>
        <w:br w:type="textWrapping"/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填表说明：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4.“主要咨询业绩”：按申报等级填写完成体现本人咨询水平和实绩的案例3至5项，并填写详细介绍。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二、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申报个人除报送本表外，还需提供：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1.身份证正反面；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2.学历证明材料；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3.近期</w:t>
      </w:r>
      <w:r>
        <w:rPr>
          <w:rFonts w:ascii="仿宋_GB2312" w:hAnsi="宋体" w:eastAsia="仿宋_GB2312"/>
          <w:sz w:val="28"/>
        </w:rPr>
        <w:t>1</w:t>
      </w:r>
      <w:r>
        <w:rPr>
          <w:rFonts w:hint="eastAsia" w:ascii="仿宋_GB2312" w:hAnsi="宋体" w:eastAsia="仿宋_GB2312"/>
          <w:sz w:val="28"/>
        </w:rPr>
        <w:t>寸证件照；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.专业技术资格证书；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.获奖证明材料；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6</w:t>
      </w:r>
      <w:r>
        <w:rPr>
          <w:rFonts w:hint="eastAsia" w:ascii="仿宋_GB2312" w:hAnsi="宋体" w:eastAsia="仿宋_GB2312"/>
          <w:sz w:val="28"/>
        </w:rPr>
        <w:t>.其他评审相关证明材料。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三、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申报材料要求：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>
      <w:pPr>
        <w:spacing w:line="520" w:lineRule="exact"/>
        <w:jc w:val="center"/>
        <w:rPr>
          <w:rFonts w:ascii="仿宋_GB2312" w:eastAsia="仿宋_GB2312"/>
          <w:sz w:val="36"/>
        </w:rPr>
      </w:pPr>
    </w:p>
    <w:p/>
    <w:p/>
    <w:p/>
    <w:p/>
    <w:p/>
    <w:p/>
    <w:p/>
    <w:p/>
    <w:tbl>
      <w:tblPr>
        <w:tblStyle w:val="4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8"/>
        <w:gridCol w:w="691"/>
        <w:gridCol w:w="850"/>
        <w:gridCol w:w="425"/>
        <w:gridCol w:w="426"/>
        <w:gridCol w:w="708"/>
        <w:gridCol w:w="18"/>
        <w:gridCol w:w="1542"/>
        <w:gridCol w:w="1355"/>
        <w:gridCol w:w="1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性别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7810" w:type="dxa"/>
            <w:gridSpan w:val="9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民族</w:t>
            </w:r>
          </w:p>
        </w:tc>
        <w:tc>
          <w:tcPr>
            <w:tcW w:w="15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6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决策咨询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技术咨询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工程咨询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管理咨询</w:t>
            </w:r>
          </w:p>
          <w:p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其他咨询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兼职咨询年数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4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外语水平</w:t>
            </w: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语种</w:t>
            </w:r>
          </w:p>
        </w:tc>
        <w:tc>
          <w:tcPr>
            <w:tcW w:w="6269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通过何种外语水平考试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1" w:hRule="atLeast"/>
        </w:trPr>
        <w:tc>
          <w:tcPr>
            <w:tcW w:w="141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工作简历</w:t>
            </w:r>
          </w:p>
        </w:tc>
        <w:tc>
          <w:tcPr>
            <w:tcW w:w="7828" w:type="dxa"/>
            <w:gridSpan w:val="10"/>
            <w:vAlign w:val="center"/>
          </w:tcPr>
          <w:p>
            <w:pPr>
              <w:jc w:val="both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获得资质情况</w:t>
            </w: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获奖情况</w:t>
            </w: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奖项名称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1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410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5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11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hanging="3"/>
              <w:jc w:val="center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主要咨询业绩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11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（指近三年以来，本人独立主持或为主完成的咨询项目情况，包括咨询内容、成就、创新、经济和社会效益、用户反映和采用情况等）</w:t>
            </w:r>
          </w:p>
          <w:p>
            <w:pPr>
              <w:pStyle w:val="2"/>
            </w:pPr>
          </w:p>
          <w:p>
            <w:pPr>
              <w:pStyle w:val="2"/>
              <w:jc w:val="both"/>
            </w:pPr>
          </w:p>
          <w:p/>
          <w:p>
            <w:pPr>
              <w:pStyle w:val="2"/>
            </w:pPr>
          </w:p>
          <w:p/>
          <w:p>
            <w:pPr>
              <w:pStyle w:val="2"/>
            </w:pPr>
          </w:p>
          <w:p/>
          <w:p>
            <w:pPr>
              <w:pStyle w:val="2"/>
              <w:jc w:val="right"/>
              <w:rPr>
                <w:b w:val="0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</w:t>
            </w:r>
            <w:r>
              <w:rPr>
                <w:rFonts w:hint="eastAsia" w:ascii="仿宋_GB2312" w:eastAsia="仿宋_GB2312"/>
                <w:b w:val="0"/>
                <w:sz w:val="28"/>
                <w:szCs w:val="28"/>
              </w:rPr>
              <w:t>（可加附页）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11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所在单位推荐意见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241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  <w:p/>
          <w:p>
            <w:pPr>
              <w:pStyle w:val="2"/>
              <w:jc w:val="both"/>
            </w:pPr>
          </w:p>
          <w:p>
            <w:pPr>
              <w:ind w:firstLine="5880" w:firstLineChars="21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负责人（签章）：</w:t>
            </w:r>
          </w:p>
          <w:p>
            <w:pPr>
              <w:ind w:firstLine="7000" w:firstLineChars="25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AA1A82"/>
    <w:multiLevelType w:val="multilevel"/>
    <w:tmpl w:val="00AA1A82"/>
    <w:lvl w:ilvl="0" w:tentative="0">
      <w:start w:val="1"/>
      <w:numFmt w:val="japaneseCounting"/>
      <w:lvlText w:val="%1、"/>
      <w:lvlJc w:val="left"/>
      <w:pPr>
        <w:tabs>
          <w:tab w:val="left" w:pos="720"/>
        </w:tabs>
        <w:ind w:left="720" w:hanging="720"/>
      </w:pPr>
      <w:rPr>
        <w:rFonts w:hint="eastAsia"/>
        <w:sz w:val="32"/>
      </w:rPr>
    </w:lvl>
    <w:lvl w:ilvl="1" w:tentative="0">
      <w:start w:val="1"/>
      <w:numFmt w:val="decimal"/>
      <w:lvlText w:val="%2、"/>
      <w:lvlJc w:val="left"/>
      <w:pPr>
        <w:tabs>
          <w:tab w:val="left" w:pos="1140"/>
        </w:tabs>
        <w:ind w:left="1140" w:hanging="7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  <w:docVar w:name="KSO_WPS_MARK_KEY" w:val="c3c3f1e0-e8c7-431a-b1b0-66907b47d5d3"/>
  </w:docVars>
  <w:rsids>
    <w:rsidRoot w:val="4E0E5057"/>
    <w:rsid w:val="4E0E5057"/>
    <w:rsid w:val="70137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6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554</Words>
  <Characters>564</Characters>
  <Lines>0</Lines>
  <Paragraphs>0</Paragraphs>
  <TotalTime>0</TotalTime>
  <ScaleCrop>false</ScaleCrop>
  <LinksUpToDate>false</LinksUpToDate>
  <CharactersWithSpaces>753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2023-02-10T08:27:00Z</dcterms:created>
  <dc:creator>微信用户</dc:creator>
  <cp:lastModifiedBy>微信用户</cp:lastModifiedBy>
  <dcterms:modified xsi:type="dcterms:W3CDTF">2023-02-10T08:49:57Z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244406B481934512B8E9501E4542DDC8</vt:lpwstr>
  </property>
</Properties>
</file>